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8C0BC" w14:textId="77777777" w:rsidR="00237387" w:rsidRPr="00602C6E" w:rsidRDefault="00237387" w:rsidP="00237387">
      <w:pPr>
        <w:autoSpaceDE w:val="0"/>
        <w:autoSpaceDN w:val="0"/>
        <w:adjustRightInd w:val="0"/>
        <w:jc w:val="center"/>
        <w:rPr>
          <w:b/>
          <w:bCs/>
          <w:sz w:val="22"/>
          <w:szCs w:val="22"/>
          <w:lang w:val="en-US"/>
        </w:rPr>
      </w:pPr>
      <w:r w:rsidRPr="00602C6E">
        <w:rPr>
          <w:b/>
          <w:bCs/>
          <w:sz w:val="22"/>
          <w:szCs w:val="22"/>
          <w:lang w:val="en-US"/>
        </w:rPr>
        <w:t xml:space="preserve">SYLLABUS </w:t>
      </w:r>
    </w:p>
    <w:p w14:paraId="6876DD70" w14:textId="77777777" w:rsidR="00237387" w:rsidRPr="00602C6E" w:rsidRDefault="00237387" w:rsidP="00237387">
      <w:pPr>
        <w:jc w:val="center"/>
        <w:rPr>
          <w:b/>
          <w:sz w:val="22"/>
          <w:szCs w:val="22"/>
          <w:lang w:val="en-US"/>
        </w:rPr>
      </w:pPr>
      <w:r w:rsidRPr="00602C6E">
        <w:rPr>
          <w:b/>
          <w:sz w:val="22"/>
          <w:szCs w:val="22"/>
          <w:lang w:val="en-US"/>
        </w:rPr>
        <w:t>Fall semester 2022-2023 academic years</w:t>
      </w:r>
    </w:p>
    <w:p w14:paraId="0605995B" w14:textId="32097A12" w:rsidR="00237387" w:rsidRPr="00F45067" w:rsidRDefault="00237387" w:rsidP="00237387">
      <w:pPr>
        <w:jc w:val="center"/>
        <w:rPr>
          <w:b/>
          <w:sz w:val="22"/>
          <w:szCs w:val="22"/>
          <w:lang w:val="en-US"/>
        </w:rPr>
      </w:pPr>
      <w:r w:rsidRPr="00602C6E">
        <w:rPr>
          <w:b/>
          <w:sz w:val="22"/>
          <w:szCs w:val="22"/>
          <w:lang w:val="en-US"/>
        </w:rPr>
        <w:t>on the educational program “</w:t>
      </w:r>
      <w:r w:rsidR="00F45067">
        <w:rPr>
          <w:color w:val="000000"/>
          <w:lang w:val="en-US"/>
        </w:rPr>
        <w:t>7M05109</w:t>
      </w:r>
      <w:r w:rsidR="0086068F" w:rsidRPr="0086068F">
        <w:rPr>
          <w:i/>
          <w:iCs/>
          <w:color w:val="000000"/>
          <w:sz w:val="17"/>
          <w:szCs w:val="17"/>
          <w:shd w:val="clear" w:color="auto" w:fill="FFFFFF" w:themeFill="background1"/>
          <w:lang w:val="en-US"/>
        </w:rPr>
        <w:t xml:space="preserve"> </w:t>
      </w:r>
      <w:r w:rsidR="0086068F" w:rsidRPr="00F45067">
        <w:rPr>
          <w:i/>
          <w:iCs/>
          <w:color w:val="000000"/>
          <w:sz w:val="22"/>
          <w:szCs w:val="22"/>
          <w:shd w:val="clear" w:color="auto" w:fill="FFFFFF" w:themeFill="background1"/>
        </w:rPr>
        <w:t>Биотехнология</w:t>
      </w:r>
      <w:r w:rsidR="0086068F" w:rsidRPr="00F45067">
        <w:rPr>
          <w:i/>
          <w:iCs/>
          <w:color w:val="000000"/>
          <w:sz w:val="22"/>
          <w:szCs w:val="22"/>
          <w:shd w:val="clear" w:color="auto" w:fill="FFFFFF" w:themeFill="background1"/>
          <w:lang w:val="en-US"/>
        </w:rPr>
        <w:t xml:space="preserve">, </w:t>
      </w:r>
      <w:r w:rsidR="0086068F" w:rsidRPr="00F45067">
        <w:rPr>
          <w:i/>
          <w:iCs/>
          <w:color w:val="000000"/>
          <w:sz w:val="22"/>
          <w:szCs w:val="22"/>
          <w:shd w:val="clear" w:color="auto" w:fill="FFFFFF" w:themeFill="background1"/>
        </w:rPr>
        <w:t>дневная</w:t>
      </w:r>
      <w:r w:rsidR="0086068F" w:rsidRPr="00F45067">
        <w:rPr>
          <w:i/>
          <w:iCs/>
          <w:color w:val="000000"/>
          <w:sz w:val="22"/>
          <w:szCs w:val="22"/>
          <w:shd w:val="clear" w:color="auto" w:fill="FFFFFF" w:themeFill="background1"/>
          <w:lang w:val="en-US"/>
        </w:rPr>
        <w:t xml:space="preserve">, </w:t>
      </w: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568"/>
        <w:gridCol w:w="283"/>
        <w:gridCol w:w="851"/>
        <w:gridCol w:w="1273"/>
      </w:tblGrid>
      <w:tr w:rsidR="00237387" w:rsidRPr="00477C13" w14:paraId="2E8843C5" w14:textId="77777777" w:rsidTr="00A509E4">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14:paraId="1FD8E159" w14:textId="77777777" w:rsidR="00237387" w:rsidRPr="00602C6E" w:rsidRDefault="00237387" w:rsidP="00A509E4">
            <w:pPr>
              <w:autoSpaceDE w:val="0"/>
              <w:autoSpaceDN w:val="0"/>
              <w:adjustRightInd w:val="0"/>
              <w:rPr>
                <w:b/>
                <w:bCs/>
                <w:sz w:val="22"/>
                <w:szCs w:val="22"/>
                <w:lang w:val="en-US"/>
              </w:rPr>
            </w:pPr>
            <w:r w:rsidRPr="00602C6E">
              <w:rPr>
                <w:b/>
                <w:bCs/>
                <w:sz w:val="22"/>
                <w:szCs w:val="22"/>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5E49CA07" w14:textId="77777777" w:rsidR="00237387" w:rsidRPr="00602C6E" w:rsidRDefault="00237387" w:rsidP="00A509E4">
            <w:pPr>
              <w:autoSpaceDE w:val="0"/>
              <w:autoSpaceDN w:val="0"/>
              <w:adjustRightInd w:val="0"/>
              <w:rPr>
                <w:b/>
                <w:bCs/>
                <w:sz w:val="22"/>
                <w:szCs w:val="22"/>
                <w:lang w:val="en-US"/>
              </w:rPr>
            </w:pPr>
            <w:r w:rsidRPr="00602C6E">
              <w:rPr>
                <w:b/>
                <w:bCs/>
                <w:sz w:val="22"/>
                <w:szCs w:val="22"/>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14:paraId="4FD85F4F" w14:textId="77777777" w:rsidR="00237387" w:rsidRPr="00602C6E" w:rsidRDefault="00237387" w:rsidP="00A509E4">
            <w:pPr>
              <w:autoSpaceDE w:val="0"/>
              <w:autoSpaceDN w:val="0"/>
              <w:adjustRightInd w:val="0"/>
              <w:rPr>
                <w:b/>
                <w:sz w:val="22"/>
                <w:szCs w:val="22"/>
                <w:lang w:val="en-US"/>
              </w:rPr>
            </w:pPr>
            <w:r w:rsidRPr="00602C6E">
              <w:rPr>
                <w:b/>
                <w:sz w:val="22"/>
                <w:szCs w:val="22"/>
                <w:lang w:val="en-US"/>
              </w:rPr>
              <w:t>I</w:t>
            </w:r>
            <w:r w:rsidRPr="00602C6E">
              <w:rPr>
                <w:b/>
                <w:sz w:val="22"/>
                <w:szCs w:val="22"/>
                <w:lang w:val="en"/>
              </w:rPr>
              <w:t>ndependent work of students (IWS</w:t>
            </w:r>
            <w:r w:rsidRPr="00602C6E">
              <w:rPr>
                <w:b/>
                <w:sz w:val="22"/>
                <w:szCs w:val="22"/>
                <w:lang w:val="en-US"/>
              </w:rPr>
              <w:t>)</w:t>
            </w:r>
          </w:p>
        </w:tc>
        <w:tc>
          <w:tcPr>
            <w:tcW w:w="3543" w:type="dxa"/>
            <w:gridSpan w:val="5"/>
            <w:tcBorders>
              <w:top w:val="single" w:sz="4" w:space="0" w:color="000000"/>
              <w:left w:val="single" w:sz="4" w:space="0" w:color="000000"/>
              <w:bottom w:val="single" w:sz="4" w:space="0" w:color="000000"/>
              <w:right w:val="single" w:sz="4" w:space="0" w:color="000000"/>
            </w:tcBorders>
            <w:hideMark/>
          </w:tcPr>
          <w:p w14:paraId="3ACD41B3" w14:textId="77777777" w:rsidR="00237387" w:rsidRPr="00602C6E" w:rsidRDefault="00E92B26" w:rsidP="00E92B26">
            <w:pPr>
              <w:autoSpaceDE w:val="0"/>
              <w:autoSpaceDN w:val="0"/>
              <w:adjustRightInd w:val="0"/>
              <w:jc w:val="center"/>
              <w:rPr>
                <w:b/>
                <w:sz w:val="22"/>
                <w:szCs w:val="22"/>
                <w:lang w:val="en-US"/>
              </w:rPr>
            </w:pPr>
            <w:r w:rsidRPr="00602C6E">
              <w:rPr>
                <w:b/>
                <w:sz w:val="22"/>
                <w:szCs w:val="22"/>
                <w:lang w:val="en-US"/>
              </w:rPr>
              <w:t>Number of credits</w:t>
            </w:r>
          </w:p>
        </w:tc>
        <w:tc>
          <w:tcPr>
            <w:tcW w:w="851" w:type="dxa"/>
            <w:vMerge w:val="restart"/>
            <w:tcBorders>
              <w:top w:val="single" w:sz="4" w:space="0" w:color="000000"/>
              <w:left w:val="single" w:sz="4" w:space="0" w:color="000000"/>
              <w:bottom w:val="single" w:sz="4" w:space="0" w:color="000000"/>
              <w:right w:val="single" w:sz="4" w:space="0" w:color="000000"/>
            </w:tcBorders>
            <w:hideMark/>
          </w:tcPr>
          <w:p w14:paraId="6F5E4E5C" w14:textId="77777777" w:rsidR="00237387" w:rsidRPr="00602C6E" w:rsidRDefault="00237387" w:rsidP="00A509E4">
            <w:pPr>
              <w:autoSpaceDE w:val="0"/>
              <w:autoSpaceDN w:val="0"/>
              <w:adjustRightInd w:val="0"/>
              <w:rPr>
                <w:b/>
                <w:sz w:val="22"/>
                <w:szCs w:val="22"/>
                <w:lang w:val="en-US"/>
              </w:rPr>
            </w:pPr>
            <w:r w:rsidRPr="00602C6E">
              <w:rPr>
                <w:b/>
                <w:bCs/>
                <w:sz w:val="22"/>
                <w:szCs w:val="22"/>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14:paraId="0FF11390" w14:textId="77777777" w:rsidR="00237387" w:rsidRPr="00602C6E" w:rsidRDefault="00237387" w:rsidP="00A509E4">
            <w:pPr>
              <w:autoSpaceDE w:val="0"/>
              <w:autoSpaceDN w:val="0"/>
              <w:adjustRightInd w:val="0"/>
              <w:jc w:val="center"/>
              <w:rPr>
                <w:b/>
                <w:sz w:val="22"/>
                <w:szCs w:val="22"/>
                <w:lang w:val="en-US"/>
              </w:rPr>
            </w:pPr>
            <w:r w:rsidRPr="00602C6E">
              <w:rPr>
                <w:b/>
                <w:sz w:val="22"/>
                <w:szCs w:val="22"/>
                <w:lang w:val="en"/>
              </w:rPr>
              <w:t>Independent work of student with teacher (IWST)</w:t>
            </w:r>
          </w:p>
        </w:tc>
      </w:tr>
      <w:tr w:rsidR="00237387" w:rsidRPr="00602C6E" w14:paraId="0EFAC26D" w14:textId="77777777" w:rsidTr="00A509E4">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14:paraId="3C9CA8D8" w14:textId="77777777" w:rsidR="00237387" w:rsidRPr="00602C6E" w:rsidRDefault="00237387" w:rsidP="00A509E4">
            <w:pPr>
              <w:rPr>
                <w:b/>
                <w:sz w:val="22"/>
                <w:szCs w:val="22"/>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61063CDC" w14:textId="77777777" w:rsidR="00237387" w:rsidRPr="00602C6E" w:rsidRDefault="00237387" w:rsidP="00A509E4">
            <w:pPr>
              <w:rPr>
                <w:b/>
                <w:sz w:val="22"/>
                <w:szCs w:val="22"/>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4759AE52" w14:textId="77777777" w:rsidR="00237387" w:rsidRPr="00602C6E" w:rsidRDefault="00237387" w:rsidP="00A509E4">
            <w:pPr>
              <w:rPr>
                <w:b/>
                <w:sz w:val="22"/>
                <w:szCs w:val="22"/>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568156EE" w14:textId="77777777" w:rsidR="00237387" w:rsidRPr="00602C6E" w:rsidRDefault="00237387" w:rsidP="00A509E4">
            <w:pPr>
              <w:autoSpaceDE w:val="0"/>
              <w:autoSpaceDN w:val="0"/>
              <w:adjustRightInd w:val="0"/>
              <w:jc w:val="center"/>
              <w:rPr>
                <w:b/>
                <w:sz w:val="22"/>
                <w:szCs w:val="22"/>
              </w:rPr>
            </w:pPr>
            <w:r w:rsidRPr="00602C6E">
              <w:rPr>
                <w:b/>
                <w:sz w:val="22"/>
                <w:szCs w:val="22"/>
                <w:lang w:val="en-US"/>
              </w:rPr>
              <w:t>Lectures</w:t>
            </w:r>
            <w:r w:rsidRPr="00602C6E">
              <w:rPr>
                <w:b/>
                <w:sz w:val="22"/>
                <w:szCs w:val="22"/>
              </w:rPr>
              <w:t xml:space="preserve"> (</w:t>
            </w:r>
            <w:r w:rsidRPr="00602C6E">
              <w:rPr>
                <w:b/>
                <w:sz w:val="22"/>
                <w:szCs w:val="22"/>
                <w:lang w:val="en-US"/>
              </w:rPr>
              <w:t>L</w:t>
            </w:r>
            <w:r w:rsidRPr="00602C6E">
              <w:rPr>
                <w:b/>
                <w:sz w:val="22"/>
                <w:szCs w:val="22"/>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3AF0CBD1" w14:textId="77777777" w:rsidR="00237387" w:rsidRPr="00602C6E" w:rsidRDefault="00237387" w:rsidP="00A509E4">
            <w:pPr>
              <w:autoSpaceDE w:val="0"/>
              <w:autoSpaceDN w:val="0"/>
              <w:adjustRightInd w:val="0"/>
              <w:jc w:val="center"/>
              <w:rPr>
                <w:b/>
                <w:sz w:val="22"/>
                <w:szCs w:val="22"/>
              </w:rPr>
            </w:pPr>
            <w:r w:rsidRPr="00602C6E">
              <w:rPr>
                <w:b/>
                <w:sz w:val="22"/>
                <w:szCs w:val="22"/>
              </w:rPr>
              <w:t xml:space="preserve">Practical </w:t>
            </w:r>
            <w:r w:rsidRPr="00602C6E">
              <w:rPr>
                <w:b/>
                <w:sz w:val="22"/>
                <w:szCs w:val="22"/>
                <w:lang w:val="en-US"/>
              </w:rPr>
              <w:t xml:space="preserve">training </w:t>
            </w:r>
            <w:r w:rsidRPr="00602C6E">
              <w:rPr>
                <w:b/>
                <w:sz w:val="22"/>
                <w:szCs w:val="22"/>
              </w:rPr>
              <w:t>(</w:t>
            </w:r>
            <w:r w:rsidRPr="00602C6E">
              <w:rPr>
                <w:b/>
                <w:sz w:val="22"/>
                <w:szCs w:val="22"/>
                <w:lang w:val="en-US"/>
              </w:rPr>
              <w:t>PT</w:t>
            </w:r>
            <w:r w:rsidRPr="00602C6E">
              <w:rPr>
                <w:b/>
                <w:sz w:val="22"/>
                <w:szCs w:val="22"/>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14:paraId="42C7E538" w14:textId="77777777" w:rsidR="00237387" w:rsidRPr="00602C6E" w:rsidRDefault="00237387" w:rsidP="00A509E4">
            <w:pPr>
              <w:autoSpaceDE w:val="0"/>
              <w:autoSpaceDN w:val="0"/>
              <w:adjustRightInd w:val="0"/>
              <w:jc w:val="center"/>
              <w:rPr>
                <w:b/>
                <w:sz w:val="22"/>
                <w:szCs w:val="22"/>
              </w:rPr>
            </w:pPr>
            <w:proofErr w:type="gramStart"/>
            <w:r w:rsidRPr="00602C6E">
              <w:rPr>
                <w:b/>
                <w:sz w:val="22"/>
                <w:szCs w:val="22"/>
              </w:rPr>
              <w:t>Laboratory  (</w:t>
            </w:r>
            <w:proofErr w:type="gramEnd"/>
            <w:r w:rsidRPr="00602C6E">
              <w:rPr>
                <w:b/>
                <w:sz w:val="22"/>
                <w:szCs w:val="22"/>
                <w:lang w:val="en-US"/>
              </w:rPr>
              <w:t>Lab</w:t>
            </w:r>
            <w:r w:rsidRPr="00602C6E">
              <w:rPr>
                <w:b/>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09B17C73" w14:textId="77777777" w:rsidR="00237387" w:rsidRPr="00602C6E" w:rsidRDefault="00237387" w:rsidP="00A509E4">
            <w:pPr>
              <w:rPr>
                <w:b/>
                <w:sz w:val="22"/>
                <w:szCs w:val="22"/>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14:paraId="78FFF8DA" w14:textId="77777777" w:rsidR="00237387" w:rsidRPr="00602C6E" w:rsidRDefault="00237387" w:rsidP="00A509E4">
            <w:pPr>
              <w:rPr>
                <w:b/>
                <w:sz w:val="22"/>
                <w:szCs w:val="22"/>
              </w:rPr>
            </w:pPr>
          </w:p>
        </w:tc>
      </w:tr>
      <w:tr w:rsidR="00237387" w:rsidRPr="00933E3B" w14:paraId="265BFDD6" w14:textId="77777777" w:rsidTr="00A509E4">
        <w:tc>
          <w:tcPr>
            <w:tcW w:w="2013" w:type="dxa"/>
            <w:tcBorders>
              <w:top w:val="single" w:sz="4" w:space="0" w:color="000000"/>
              <w:left w:val="single" w:sz="4" w:space="0" w:color="000000"/>
              <w:bottom w:val="single" w:sz="4" w:space="0" w:color="000000"/>
              <w:right w:val="single" w:sz="4" w:space="0" w:color="000000"/>
            </w:tcBorders>
          </w:tcPr>
          <w:p w14:paraId="4501938F" w14:textId="77777777" w:rsidR="00237387" w:rsidRPr="00602C6E" w:rsidRDefault="00237387" w:rsidP="00A509E4">
            <w:pPr>
              <w:autoSpaceDE w:val="0"/>
              <w:autoSpaceDN w:val="0"/>
              <w:adjustRightInd w:val="0"/>
              <w:jc w:val="center"/>
              <w:rPr>
                <w:b/>
                <w:sz w:val="22"/>
                <w:szCs w:val="22"/>
              </w:rPr>
            </w:pPr>
          </w:p>
          <w:p w14:paraId="6886A51F" w14:textId="13AEB16E" w:rsidR="00042295" w:rsidRPr="00075BC7" w:rsidRDefault="00887686" w:rsidP="00A509E4">
            <w:pPr>
              <w:autoSpaceDE w:val="0"/>
              <w:autoSpaceDN w:val="0"/>
              <w:adjustRightInd w:val="0"/>
              <w:jc w:val="center"/>
              <w:rPr>
                <w:b/>
                <w:sz w:val="22"/>
                <w:szCs w:val="22"/>
                <w:lang w:val="en-US"/>
              </w:rPr>
            </w:pPr>
            <w:r>
              <w:rPr>
                <w:b/>
                <w:sz w:val="22"/>
                <w:szCs w:val="22"/>
                <w:lang w:val="en-US"/>
              </w:rPr>
              <w:t>MMBT</w:t>
            </w:r>
            <w:r w:rsidR="00075BC7">
              <w:rPr>
                <w:b/>
                <w:sz w:val="22"/>
                <w:szCs w:val="22"/>
                <w:lang w:val="en-US"/>
              </w:rPr>
              <w:t>4311</w:t>
            </w:r>
          </w:p>
          <w:p w14:paraId="10797DBE" w14:textId="77777777" w:rsidR="00042295" w:rsidRPr="00602C6E" w:rsidRDefault="00042295" w:rsidP="00A509E4">
            <w:pPr>
              <w:autoSpaceDE w:val="0"/>
              <w:autoSpaceDN w:val="0"/>
              <w:adjustRightInd w:val="0"/>
              <w:jc w:val="center"/>
              <w:rPr>
                <w:b/>
                <w:sz w:val="22"/>
                <w:szCs w:val="22"/>
              </w:rPr>
            </w:pPr>
          </w:p>
          <w:p w14:paraId="1FD98F95" w14:textId="77777777" w:rsidR="00042295" w:rsidRPr="00602C6E" w:rsidRDefault="00042295" w:rsidP="00A509E4">
            <w:pPr>
              <w:autoSpaceDE w:val="0"/>
              <w:autoSpaceDN w:val="0"/>
              <w:adjustRightInd w:val="0"/>
              <w:jc w:val="center"/>
              <w:rPr>
                <w:b/>
                <w:sz w:val="22"/>
                <w:szCs w:val="22"/>
              </w:rPr>
            </w:pPr>
          </w:p>
          <w:p w14:paraId="78660B63" w14:textId="77777777" w:rsidR="00042295" w:rsidRPr="00602C6E" w:rsidRDefault="00042295" w:rsidP="00A509E4">
            <w:pPr>
              <w:autoSpaceDE w:val="0"/>
              <w:autoSpaceDN w:val="0"/>
              <w:adjustRightInd w:val="0"/>
              <w:jc w:val="center"/>
              <w:rPr>
                <w:b/>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7DCFC102" w14:textId="288890FE" w:rsidR="00237387" w:rsidRPr="00602C6E" w:rsidRDefault="004A2E15" w:rsidP="00A509E4">
            <w:pPr>
              <w:autoSpaceDE w:val="0"/>
              <w:autoSpaceDN w:val="0"/>
              <w:adjustRightInd w:val="0"/>
              <w:rPr>
                <w:sz w:val="22"/>
                <w:szCs w:val="22"/>
                <w:lang w:val="en-US"/>
              </w:rPr>
            </w:pPr>
            <w:r>
              <w:rPr>
                <w:sz w:val="22"/>
                <w:szCs w:val="22"/>
                <w:lang w:val="en-US"/>
              </w:rPr>
              <w:t>M</w:t>
            </w:r>
            <w:r w:rsidRPr="004A2E15">
              <w:rPr>
                <w:sz w:val="22"/>
                <w:szCs w:val="22"/>
                <w:lang w:val="en-US"/>
              </w:rPr>
              <w:t>odern</w:t>
            </w:r>
            <w:r w:rsidR="00B74371">
              <w:rPr>
                <w:sz w:val="22"/>
                <w:szCs w:val="22"/>
                <w:lang w:val="en-US"/>
              </w:rPr>
              <w:t xml:space="preserve"> methods of biotechnology</w:t>
            </w:r>
          </w:p>
        </w:tc>
        <w:tc>
          <w:tcPr>
            <w:tcW w:w="992" w:type="dxa"/>
            <w:tcBorders>
              <w:top w:val="single" w:sz="4" w:space="0" w:color="000000"/>
              <w:left w:val="single" w:sz="4" w:space="0" w:color="000000"/>
              <w:bottom w:val="single" w:sz="4" w:space="0" w:color="000000"/>
              <w:right w:val="single" w:sz="4" w:space="0" w:color="000000"/>
            </w:tcBorders>
          </w:tcPr>
          <w:p w14:paraId="262C673C" w14:textId="77777777" w:rsidR="00237387" w:rsidRPr="00602C6E" w:rsidRDefault="00237387" w:rsidP="00A509E4">
            <w:pPr>
              <w:autoSpaceDE w:val="0"/>
              <w:autoSpaceDN w:val="0"/>
              <w:adjustRightInd w:val="0"/>
              <w:jc w:val="center"/>
              <w:rPr>
                <w:sz w:val="22"/>
                <w:szCs w:val="22"/>
                <w:lang w:val="en-US"/>
              </w:rPr>
            </w:pPr>
          </w:p>
        </w:tc>
        <w:tc>
          <w:tcPr>
            <w:tcW w:w="709" w:type="dxa"/>
            <w:tcBorders>
              <w:top w:val="single" w:sz="4" w:space="0" w:color="000000"/>
              <w:left w:val="single" w:sz="4" w:space="0" w:color="000000"/>
              <w:bottom w:val="single" w:sz="4" w:space="0" w:color="000000"/>
              <w:right w:val="single" w:sz="4" w:space="0" w:color="000000"/>
            </w:tcBorders>
          </w:tcPr>
          <w:p w14:paraId="108125DE" w14:textId="77777777" w:rsidR="00237387" w:rsidRPr="00602C6E" w:rsidRDefault="00237387" w:rsidP="00A509E4">
            <w:pPr>
              <w:autoSpaceDE w:val="0"/>
              <w:autoSpaceDN w:val="0"/>
              <w:adjustRightInd w:val="0"/>
              <w:jc w:val="center"/>
              <w:rPr>
                <w:sz w:val="22"/>
                <w:szCs w:val="22"/>
                <w:lang w:val="en-US"/>
              </w:rPr>
            </w:pPr>
          </w:p>
        </w:tc>
        <w:tc>
          <w:tcPr>
            <w:tcW w:w="1983" w:type="dxa"/>
            <w:gridSpan w:val="2"/>
            <w:tcBorders>
              <w:top w:val="single" w:sz="4" w:space="0" w:color="000000"/>
              <w:left w:val="single" w:sz="4" w:space="0" w:color="000000"/>
              <w:bottom w:val="single" w:sz="4" w:space="0" w:color="000000"/>
              <w:right w:val="single" w:sz="4" w:space="0" w:color="000000"/>
            </w:tcBorders>
          </w:tcPr>
          <w:p w14:paraId="45966A8C" w14:textId="77777777" w:rsidR="00237387" w:rsidRPr="00602C6E" w:rsidRDefault="00237387" w:rsidP="00A509E4">
            <w:pPr>
              <w:autoSpaceDE w:val="0"/>
              <w:autoSpaceDN w:val="0"/>
              <w:adjustRightInd w:val="0"/>
              <w:jc w:val="center"/>
              <w:rPr>
                <w:sz w:val="22"/>
                <w:szCs w:val="22"/>
                <w:lang w:val="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36825FD7" w14:textId="77777777" w:rsidR="00237387" w:rsidRPr="00602C6E" w:rsidRDefault="00237387" w:rsidP="00A509E4">
            <w:pPr>
              <w:autoSpaceDE w:val="0"/>
              <w:autoSpaceDN w:val="0"/>
              <w:adjustRightInd w:val="0"/>
              <w:jc w:val="center"/>
              <w:rPr>
                <w:sz w:val="22"/>
                <w:szCs w:val="22"/>
                <w:lang w:val="en-US"/>
              </w:rPr>
            </w:pPr>
          </w:p>
        </w:tc>
        <w:tc>
          <w:tcPr>
            <w:tcW w:w="851" w:type="dxa"/>
            <w:tcBorders>
              <w:top w:val="single" w:sz="4" w:space="0" w:color="000000"/>
              <w:left w:val="single" w:sz="4" w:space="0" w:color="000000"/>
              <w:bottom w:val="single" w:sz="4" w:space="0" w:color="000000"/>
              <w:right w:val="single" w:sz="4" w:space="0" w:color="000000"/>
            </w:tcBorders>
          </w:tcPr>
          <w:p w14:paraId="42A392EC" w14:textId="77777777" w:rsidR="00237387" w:rsidRPr="00602C6E" w:rsidRDefault="00237387" w:rsidP="00A509E4">
            <w:pPr>
              <w:autoSpaceDE w:val="0"/>
              <w:autoSpaceDN w:val="0"/>
              <w:adjustRightInd w:val="0"/>
              <w:jc w:val="center"/>
              <w:rPr>
                <w:sz w:val="22"/>
                <w:szCs w:val="22"/>
                <w:lang w:val="en-US"/>
              </w:rPr>
            </w:pPr>
          </w:p>
        </w:tc>
        <w:tc>
          <w:tcPr>
            <w:tcW w:w="1273" w:type="dxa"/>
            <w:tcBorders>
              <w:top w:val="single" w:sz="4" w:space="0" w:color="000000"/>
              <w:left w:val="single" w:sz="4" w:space="0" w:color="000000"/>
              <w:bottom w:val="single" w:sz="4" w:space="0" w:color="000000"/>
              <w:right w:val="single" w:sz="4" w:space="0" w:color="000000"/>
            </w:tcBorders>
          </w:tcPr>
          <w:p w14:paraId="18483D15" w14:textId="77777777" w:rsidR="00237387" w:rsidRPr="00602C6E" w:rsidRDefault="00237387" w:rsidP="00A509E4">
            <w:pPr>
              <w:autoSpaceDE w:val="0"/>
              <w:autoSpaceDN w:val="0"/>
              <w:adjustRightInd w:val="0"/>
              <w:jc w:val="center"/>
              <w:rPr>
                <w:sz w:val="22"/>
                <w:szCs w:val="22"/>
                <w:lang w:val="en-US"/>
              </w:rPr>
            </w:pPr>
          </w:p>
        </w:tc>
      </w:tr>
      <w:tr w:rsidR="00237387" w:rsidRPr="00602C6E" w14:paraId="6D178F4E" w14:textId="77777777" w:rsidTr="00A509E4">
        <w:tc>
          <w:tcPr>
            <w:tcW w:w="10515" w:type="dxa"/>
            <w:gridSpan w:val="10"/>
            <w:tcBorders>
              <w:top w:val="single" w:sz="4" w:space="0" w:color="000000"/>
              <w:left w:val="single" w:sz="4" w:space="0" w:color="000000"/>
              <w:bottom w:val="single" w:sz="4" w:space="0" w:color="000000"/>
              <w:right w:val="single" w:sz="4" w:space="0" w:color="000000"/>
            </w:tcBorders>
            <w:hideMark/>
          </w:tcPr>
          <w:p w14:paraId="3225BEDA" w14:textId="77777777" w:rsidR="00237387" w:rsidRPr="00602C6E" w:rsidRDefault="00237387" w:rsidP="00A509E4">
            <w:pPr>
              <w:autoSpaceDE w:val="0"/>
              <w:autoSpaceDN w:val="0"/>
              <w:adjustRightInd w:val="0"/>
              <w:jc w:val="center"/>
              <w:rPr>
                <w:b/>
                <w:sz w:val="22"/>
                <w:szCs w:val="22"/>
              </w:rPr>
            </w:pPr>
            <w:r w:rsidRPr="00602C6E">
              <w:rPr>
                <w:b/>
                <w:bCs/>
                <w:sz w:val="22"/>
                <w:szCs w:val="22"/>
                <w:lang w:val="en-US"/>
              </w:rPr>
              <w:t>Academic course information</w:t>
            </w:r>
          </w:p>
        </w:tc>
      </w:tr>
      <w:tr w:rsidR="00237387" w:rsidRPr="00602C6E" w14:paraId="4A038C4C" w14:textId="77777777" w:rsidTr="00A509E4">
        <w:tc>
          <w:tcPr>
            <w:tcW w:w="2013" w:type="dxa"/>
            <w:tcBorders>
              <w:top w:val="single" w:sz="4" w:space="0" w:color="000000"/>
              <w:left w:val="single" w:sz="4" w:space="0" w:color="000000"/>
              <w:bottom w:val="single" w:sz="4" w:space="0" w:color="000000"/>
              <w:right w:val="single" w:sz="4" w:space="0" w:color="000000"/>
            </w:tcBorders>
            <w:hideMark/>
          </w:tcPr>
          <w:p w14:paraId="3BE18292" w14:textId="77777777" w:rsidR="00237387" w:rsidRPr="00602C6E" w:rsidRDefault="00237387" w:rsidP="00A509E4">
            <w:pPr>
              <w:pStyle w:val="11"/>
              <w:rPr>
                <w:b/>
                <w:sz w:val="22"/>
                <w:szCs w:val="22"/>
                <w:lang w:val="en-US"/>
              </w:rPr>
            </w:pPr>
            <w:r w:rsidRPr="00602C6E">
              <w:rPr>
                <w:b/>
                <w:sz w:val="22"/>
                <w:szCs w:val="22"/>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14:paraId="555AEFC8" w14:textId="77777777" w:rsidR="00237387" w:rsidRPr="00602C6E" w:rsidRDefault="00237387" w:rsidP="00A509E4">
            <w:pPr>
              <w:autoSpaceDE w:val="0"/>
              <w:autoSpaceDN w:val="0"/>
              <w:adjustRightInd w:val="0"/>
              <w:rPr>
                <w:b/>
                <w:sz w:val="22"/>
                <w:szCs w:val="22"/>
                <w:lang w:val="en-US"/>
              </w:rPr>
            </w:pPr>
            <w:r w:rsidRPr="00602C6E">
              <w:rPr>
                <w:b/>
                <w:sz w:val="22"/>
                <w:szCs w:val="22"/>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14:paraId="1CADB635" w14:textId="77777777" w:rsidR="00237387" w:rsidRPr="00602C6E" w:rsidRDefault="00237387" w:rsidP="00A509E4">
            <w:pPr>
              <w:autoSpaceDE w:val="0"/>
              <w:autoSpaceDN w:val="0"/>
              <w:adjustRightInd w:val="0"/>
              <w:jc w:val="center"/>
              <w:rPr>
                <w:b/>
                <w:sz w:val="22"/>
                <w:szCs w:val="22"/>
                <w:lang w:val="en-US"/>
              </w:rPr>
            </w:pPr>
            <w:r w:rsidRPr="00602C6E">
              <w:rPr>
                <w:b/>
                <w:sz w:val="22"/>
                <w:szCs w:val="22"/>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4F33CDF8" w14:textId="77777777" w:rsidR="00237387" w:rsidRPr="00602C6E" w:rsidRDefault="00237387" w:rsidP="00A509E4">
            <w:pPr>
              <w:autoSpaceDE w:val="0"/>
              <w:autoSpaceDN w:val="0"/>
              <w:adjustRightInd w:val="0"/>
              <w:jc w:val="center"/>
              <w:rPr>
                <w:b/>
                <w:sz w:val="22"/>
                <w:szCs w:val="22"/>
                <w:lang w:val="en-US"/>
              </w:rPr>
            </w:pPr>
            <w:r w:rsidRPr="00602C6E">
              <w:rPr>
                <w:b/>
                <w:sz w:val="22"/>
                <w:szCs w:val="22"/>
                <w:lang w:val="en-US"/>
              </w:rPr>
              <w:t xml:space="preserve">Types of practical training </w:t>
            </w:r>
          </w:p>
        </w:tc>
        <w:tc>
          <w:tcPr>
            <w:tcW w:w="2407" w:type="dxa"/>
            <w:gridSpan w:val="3"/>
            <w:vMerge w:val="restart"/>
            <w:tcBorders>
              <w:top w:val="single" w:sz="4" w:space="0" w:color="000000"/>
              <w:left w:val="single" w:sz="4" w:space="0" w:color="000000"/>
              <w:right w:val="single" w:sz="4" w:space="0" w:color="000000"/>
            </w:tcBorders>
            <w:hideMark/>
          </w:tcPr>
          <w:p w14:paraId="11717E36" w14:textId="77777777" w:rsidR="00237387" w:rsidRPr="00602C6E" w:rsidRDefault="00237387" w:rsidP="00A509E4">
            <w:pPr>
              <w:autoSpaceDE w:val="0"/>
              <w:autoSpaceDN w:val="0"/>
              <w:adjustRightInd w:val="0"/>
              <w:jc w:val="center"/>
              <w:rPr>
                <w:b/>
                <w:sz w:val="22"/>
                <w:szCs w:val="22"/>
                <w:lang w:val="en-US"/>
              </w:rPr>
            </w:pPr>
            <w:r w:rsidRPr="00602C6E">
              <w:rPr>
                <w:b/>
                <w:sz w:val="22"/>
                <w:szCs w:val="22"/>
                <w:lang w:val="en-US"/>
              </w:rPr>
              <w:t>Form of final control</w:t>
            </w:r>
          </w:p>
        </w:tc>
      </w:tr>
      <w:tr w:rsidR="00237387" w:rsidRPr="00602C6E" w14:paraId="085A8994" w14:textId="77777777" w:rsidTr="00A509E4">
        <w:tc>
          <w:tcPr>
            <w:tcW w:w="2013" w:type="dxa"/>
            <w:tcBorders>
              <w:top w:val="single" w:sz="4" w:space="0" w:color="000000"/>
              <w:left w:val="single" w:sz="4" w:space="0" w:color="000000"/>
              <w:bottom w:val="single" w:sz="4" w:space="0" w:color="000000"/>
              <w:right w:val="single" w:sz="4" w:space="0" w:color="000000"/>
            </w:tcBorders>
          </w:tcPr>
          <w:p w14:paraId="052A1FAC" w14:textId="77777777" w:rsidR="00237387" w:rsidRPr="00602C6E" w:rsidRDefault="00237387" w:rsidP="00A509E4">
            <w:pPr>
              <w:pStyle w:val="11"/>
              <w:rPr>
                <w:sz w:val="22"/>
                <w:szCs w:val="22"/>
                <w:lang w:val="en-US"/>
              </w:rPr>
            </w:pPr>
            <w:r w:rsidRPr="00602C6E">
              <w:rPr>
                <w:sz w:val="22"/>
                <w:szCs w:val="22"/>
                <w:lang w:val="en-US"/>
              </w:rPr>
              <w:t>Full-time</w:t>
            </w:r>
          </w:p>
        </w:tc>
        <w:tc>
          <w:tcPr>
            <w:tcW w:w="1843" w:type="dxa"/>
            <w:tcBorders>
              <w:top w:val="single" w:sz="4" w:space="0" w:color="000000"/>
              <w:left w:val="single" w:sz="4" w:space="0" w:color="000000"/>
              <w:bottom w:val="single" w:sz="4" w:space="0" w:color="000000"/>
              <w:right w:val="single" w:sz="4" w:space="0" w:color="000000"/>
            </w:tcBorders>
          </w:tcPr>
          <w:p w14:paraId="3C0DB7B7" w14:textId="352CF7E8" w:rsidR="00237387" w:rsidRPr="00602C6E" w:rsidRDefault="0086068F" w:rsidP="00A509E4">
            <w:pPr>
              <w:autoSpaceDE w:val="0"/>
              <w:autoSpaceDN w:val="0"/>
              <w:adjustRightInd w:val="0"/>
              <w:rPr>
                <w:sz w:val="22"/>
                <w:szCs w:val="22"/>
                <w:lang w:val="en-US"/>
              </w:rPr>
            </w:pPr>
            <w:r>
              <w:rPr>
                <w:sz w:val="22"/>
                <w:szCs w:val="22"/>
                <w:lang w:val="en-US"/>
              </w:rPr>
              <w:t>daytime</w:t>
            </w:r>
          </w:p>
        </w:tc>
        <w:tc>
          <w:tcPr>
            <w:tcW w:w="2269" w:type="dxa"/>
            <w:gridSpan w:val="3"/>
            <w:tcBorders>
              <w:top w:val="single" w:sz="4" w:space="0" w:color="000000"/>
              <w:left w:val="single" w:sz="4" w:space="0" w:color="000000"/>
              <w:bottom w:val="single" w:sz="4" w:space="0" w:color="000000"/>
              <w:right w:val="single" w:sz="4" w:space="0" w:color="000000"/>
            </w:tcBorders>
          </w:tcPr>
          <w:p w14:paraId="754DC417" w14:textId="169E2ABC" w:rsidR="00237387" w:rsidRPr="00602C6E" w:rsidRDefault="0086068F" w:rsidP="00A509E4">
            <w:pPr>
              <w:autoSpaceDE w:val="0"/>
              <w:autoSpaceDN w:val="0"/>
              <w:adjustRightInd w:val="0"/>
              <w:jc w:val="center"/>
              <w:rPr>
                <w:sz w:val="22"/>
                <w:szCs w:val="22"/>
                <w:lang w:val="en-US"/>
              </w:rPr>
            </w:pPr>
            <w:r>
              <w:rPr>
                <w:sz w:val="22"/>
                <w:szCs w:val="22"/>
                <w:lang w:val="en-US"/>
              </w:rPr>
              <w:t>presentation</w:t>
            </w:r>
          </w:p>
        </w:tc>
        <w:tc>
          <w:tcPr>
            <w:tcW w:w="1983" w:type="dxa"/>
            <w:gridSpan w:val="2"/>
            <w:tcBorders>
              <w:top w:val="single" w:sz="4" w:space="0" w:color="000000"/>
              <w:left w:val="single" w:sz="4" w:space="0" w:color="000000"/>
              <w:bottom w:val="single" w:sz="4" w:space="0" w:color="000000"/>
              <w:right w:val="single" w:sz="4" w:space="0" w:color="000000"/>
            </w:tcBorders>
          </w:tcPr>
          <w:p w14:paraId="436893AD" w14:textId="77777777" w:rsidR="00237387" w:rsidRPr="00602C6E" w:rsidRDefault="00237387" w:rsidP="00A509E4">
            <w:pPr>
              <w:autoSpaceDE w:val="0"/>
              <w:autoSpaceDN w:val="0"/>
              <w:adjustRightInd w:val="0"/>
              <w:jc w:val="center"/>
              <w:rPr>
                <w:sz w:val="22"/>
                <w:szCs w:val="22"/>
                <w:lang w:val="en-US"/>
              </w:rPr>
            </w:pPr>
          </w:p>
        </w:tc>
        <w:tc>
          <w:tcPr>
            <w:tcW w:w="2407" w:type="dxa"/>
            <w:gridSpan w:val="3"/>
            <w:vMerge/>
            <w:tcBorders>
              <w:left w:val="single" w:sz="4" w:space="0" w:color="000000"/>
              <w:bottom w:val="single" w:sz="4" w:space="0" w:color="000000"/>
              <w:right w:val="single" w:sz="4" w:space="0" w:color="000000"/>
            </w:tcBorders>
          </w:tcPr>
          <w:p w14:paraId="1DF62E4A" w14:textId="77777777" w:rsidR="00237387" w:rsidRPr="00602C6E" w:rsidRDefault="00237387" w:rsidP="00A509E4">
            <w:pPr>
              <w:autoSpaceDE w:val="0"/>
              <w:autoSpaceDN w:val="0"/>
              <w:adjustRightInd w:val="0"/>
              <w:jc w:val="center"/>
              <w:rPr>
                <w:sz w:val="22"/>
                <w:szCs w:val="22"/>
                <w:lang w:val="en-US"/>
              </w:rPr>
            </w:pPr>
          </w:p>
        </w:tc>
      </w:tr>
      <w:tr w:rsidR="00237387" w:rsidRPr="00602C6E" w14:paraId="64A39831" w14:textId="77777777" w:rsidTr="00A509E4">
        <w:trPr>
          <w:trHeight w:val="214"/>
        </w:trPr>
        <w:tc>
          <w:tcPr>
            <w:tcW w:w="2013" w:type="dxa"/>
            <w:tcBorders>
              <w:top w:val="single" w:sz="4" w:space="0" w:color="000000"/>
              <w:left w:val="single" w:sz="4" w:space="0" w:color="000000"/>
              <w:bottom w:val="single" w:sz="4" w:space="0" w:color="000000"/>
              <w:right w:val="single" w:sz="4" w:space="0" w:color="000000"/>
            </w:tcBorders>
            <w:hideMark/>
          </w:tcPr>
          <w:p w14:paraId="145CAB31" w14:textId="77777777" w:rsidR="00237387" w:rsidRPr="00602C6E" w:rsidRDefault="00237387" w:rsidP="00A509E4">
            <w:pPr>
              <w:autoSpaceDE w:val="0"/>
              <w:autoSpaceDN w:val="0"/>
              <w:adjustRightInd w:val="0"/>
              <w:rPr>
                <w:bCs/>
                <w:sz w:val="22"/>
                <w:szCs w:val="22"/>
                <w:lang w:val="en-US"/>
              </w:rPr>
            </w:pPr>
            <w:r w:rsidRPr="00602C6E">
              <w:rPr>
                <w:bCs/>
                <w:sz w:val="22"/>
                <w:szCs w:val="22"/>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14:paraId="422021A9" w14:textId="6E3BCEAB" w:rsidR="00237387" w:rsidRPr="00602C6E" w:rsidRDefault="0086068F" w:rsidP="00A509E4">
            <w:pPr>
              <w:jc w:val="both"/>
              <w:rPr>
                <w:sz w:val="22"/>
                <w:szCs w:val="22"/>
                <w:lang w:val="en-US"/>
              </w:rPr>
            </w:pPr>
            <w:r>
              <w:rPr>
                <w:sz w:val="22"/>
                <w:szCs w:val="22"/>
                <w:lang w:val="en-US"/>
              </w:rPr>
              <w:t>Prof. Kenzhebaeva S.S.</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14:paraId="65B82656" w14:textId="77777777" w:rsidR="00237387" w:rsidRPr="00602C6E" w:rsidRDefault="00237387" w:rsidP="00A509E4">
            <w:pPr>
              <w:autoSpaceDE w:val="0"/>
              <w:autoSpaceDN w:val="0"/>
              <w:adjustRightInd w:val="0"/>
              <w:jc w:val="center"/>
              <w:rPr>
                <w:sz w:val="22"/>
                <w:szCs w:val="22"/>
                <w:lang w:val="en-US"/>
              </w:rPr>
            </w:pPr>
          </w:p>
        </w:tc>
      </w:tr>
      <w:tr w:rsidR="00237387" w:rsidRPr="00602C6E" w14:paraId="03E1876C" w14:textId="77777777" w:rsidTr="00A509E4">
        <w:tc>
          <w:tcPr>
            <w:tcW w:w="2013" w:type="dxa"/>
            <w:tcBorders>
              <w:top w:val="single" w:sz="4" w:space="0" w:color="000000"/>
              <w:left w:val="single" w:sz="4" w:space="0" w:color="000000"/>
              <w:bottom w:val="single" w:sz="4" w:space="0" w:color="000000"/>
              <w:right w:val="single" w:sz="4" w:space="0" w:color="000000"/>
            </w:tcBorders>
            <w:hideMark/>
          </w:tcPr>
          <w:p w14:paraId="73127FAA" w14:textId="77777777" w:rsidR="00237387" w:rsidRPr="00602C6E" w:rsidRDefault="00237387" w:rsidP="00A509E4">
            <w:pPr>
              <w:autoSpaceDE w:val="0"/>
              <w:autoSpaceDN w:val="0"/>
              <w:adjustRightInd w:val="0"/>
              <w:rPr>
                <w:bCs/>
                <w:sz w:val="22"/>
                <w:szCs w:val="22"/>
              </w:rPr>
            </w:pPr>
            <w:r w:rsidRPr="00602C6E">
              <w:rPr>
                <w:bCs/>
                <w:sz w:val="22"/>
                <w:szCs w:val="22"/>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tcPr>
          <w:p w14:paraId="27B8A43B" w14:textId="19BFB756" w:rsidR="00237387" w:rsidRPr="00602C6E" w:rsidRDefault="0086068F" w:rsidP="00A509E4">
            <w:pPr>
              <w:jc w:val="both"/>
              <w:rPr>
                <w:sz w:val="22"/>
                <w:szCs w:val="22"/>
                <w:lang w:val="en-US"/>
              </w:rPr>
            </w:pPr>
            <w:r>
              <w:rPr>
                <w:sz w:val="22"/>
                <w:szCs w:val="22"/>
                <w:lang w:val="en-US"/>
              </w:rPr>
              <w:t>kenzhebss@gmail.com</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71812E7E" w14:textId="77777777" w:rsidR="00237387" w:rsidRPr="00602C6E" w:rsidRDefault="00237387" w:rsidP="00A509E4">
            <w:pPr>
              <w:rPr>
                <w:sz w:val="22"/>
                <w:szCs w:val="22"/>
                <w:lang w:val="en-US"/>
              </w:rPr>
            </w:pPr>
          </w:p>
        </w:tc>
      </w:tr>
      <w:tr w:rsidR="00237387" w:rsidRPr="00602C6E" w14:paraId="49AB6B66" w14:textId="77777777" w:rsidTr="00A509E4">
        <w:tc>
          <w:tcPr>
            <w:tcW w:w="2013" w:type="dxa"/>
            <w:tcBorders>
              <w:top w:val="single" w:sz="4" w:space="0" w:color="000000"/>
              <w:left w:val="single" w:sz="4" w:space="0" w:color="000000"/>
              <w:bottom w:val="single" w:sz="4" w:space="0" w:color="000000"/>
              <w:right w:val="single" w:sz="4" w:space="0" w:color="000000"/>
            </w:tcBorders>
            <w:hideMark/>
          </w:tcPr>
          <w:p w14:paraId="7E14E038" w14:textId="77777777" w:rsidR="00237387" w:rsidRPr="00602C6E" w:rsidRDefault="00237387" w:rsidP="00A509E4">
            <w:pPr>
              <w:autoSpaceDE w:val="0"/>
              <w:autoSpaceDN w:val="0"/>
              <w:adjustRightInd w:val="0"/>
              <w:rPr>
                <w:bCs/>
                <w:sz w:val="22"/>
                <w:szCs w:val="22"/>
                <w:lang w:val="en-US"/>
              </w:rPr>
            </w:pPr>
            <w:r w:rsidRPr="00602C6E">
              <w:rPr>
                <w:bCs/>
                <w:sz w:val="22"/>
                <w:szCs w:val="22"/>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14:paraId="01EAC812" w14:textId="77777777" w:rsidR="00237387" w:rsidRPr="00602C6E" w:rsidRDefault="00237387" w:rsidP="00A509E4">
            <w:pPr>
              <w:jc w:val="both"/>
              <w:rPr>
                <w:sz w:val="22"/>
                <w:szCs w:val="22"/>
              </w:rPr>
            </w:pP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270A1A9B" w14:textId="77777777" w:rsidR="00237387" w:rsidRPr="00602C6E" w:rsidRDefault="00237387" w:rsidP="00A509E4">
            <w:pPr>
              <w:rPr>
                <w:sz w:val="22"/>
                <w:szCs w:val="22"/>
              </w:rPr>
            </w:pPr>
          </w:p>
        </w:tc>
      </w:tr>
    </w:tbl>
    <w:p w14:paraId="504416A6" w14:textId="77777777" w:rsidR="00237387" w:rsidRPr="00602C6E" w:rsidRDefault="00237387" w:rsidP="00237387">
      <w:pPr>
        <w:rPr>
          <w:vanish/>
          <w:sz w:val="22"/>
          <w:szCs w:val="22"/>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237387" w:rsidRPr="00477C13" w14:paraId="43901BE4" w14:textId="77777777" w:rsidTr="00A509E4">
        <w:tc>
          <w:tcPr>
            <w:tcW w:w="1871" w:type="dxa"/>
            <w:tcBorders>
              <w:top w:val="single" w:sz="4" w:space="0" w:color="auto"/>
              <w:left w:val="single" w:sz="4" w:space="0" w:color="auto"/>
              <w:bottom w:val="single" w:sz="4" w:space="0" w:color="auto"/>
              <w:right w:val="single" w:sz="4" w:space="0" w:color="auto"/>
            </w:tcBorders>
            <w:hideMark/>
          </w:tcPr>
          <w:p w14:paraId="5F25BC0A" w14:textId="77777777" w:rsidR="00237387" w:rsidRPr="00602C6E" w:rsidRDefault="00237387" w:rsidP="00A509E4">
            <w:pPr>
              <w:jc w:val="center"/>
              <w:rPr>
                <w:b/>
                <w:sz w:val="22"/>
                <w:szCs w:val="22"/>
                <w:lang w:val="en-US"/>
              </w:rPr>
            </w:pPr>
            <w:r w:rsidRPr="00602C6E">
              <w:rPr>
                <w:b/>
                <w:sz w:val="22"/>
                <w:szCs w:val="22"/>
                <w:lang w:val="en-US"/>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14:paraId="45ABAE63" w14:textId="77777777" w:rsidR="00237387" w:rsidRPr="00602C6E" w:rsidRDefault="00237387" w:rsidP="00A509E4">
            <w:pPr>
              <w:jc w:val="center"/>
              <w:rPr>
                <w:b/>
                <w:sz w:val="22"/>
                <w:szCs w:val="22"/>
                <w:lang w:val="en-US"/>
              </w:rPr>
            </w:pPr>
            <w:r w:rsidRPr="00602C6E">
              <w:rPr>
                <w:b/>
                <w:sz w:val="22"/>
                <w:szCs w:val="22"/>
                <w:lang w:val="en-US"/>
              </w:rPr>
              <w:t>Expected Learning Outcomes (LO)*</w:t>
            </w:r>
          </w:p>
          <w:p w14:paraId="664DF53D" w14:textId="77777777" w:rsidR="00237387" w:rsidRPr="00602C6E" w:rsidRDefault="00237387" w:rsidP="00A509E4">
            <w:pPr>
              <w:jc w:val="center"/>
              <w:rPr>
                <w:sz w:val="22"/>
                <w:szCs w:val="22"/>
                <w:lang w:val="kk-KZ"/>
              </w:rPr>
            </w:pPr>
            <w:r w:rsidRPr="00602C6E">
              <w:rPr>
                <w:sz w:val="22"/>
                <w:szCs w:val="22"/>
                <w:lang w:val="kk-KZ"/>
              </w:rPr>
              <w:t>As a result of studying the discipline the undergraduate will be able to:</w:t>
            </w:r>
          </w:p>
          <w:p w14:paraId="57C606DE" w14:textId="77777777" w:rsidR="00237387" w:rsidRPr="00602C6E" w:rsidRDefault="00237387" w:rsidP="00A509E4">
            <w:pPr>
              <w:jc w:val="center"/>
              <w:rPr>
                <w:b/>
                <w:sz w:val="22"/>
                <w:szCs w:val="22"/>
                <w:lang w:val="kk-KZ"/>
              </w:rPr>
            </w:pPr>
          </w:p>
        </w:tc>
        <w:tc>
          <w:tcPr>
            <w:tcW w:w="3826" w:type="dxa"/>
            <w:tcBorders>
              <w:top w:val="single" w:sz="4" w:space="0" w:color="auto"/>
              <w:left w:val="single" w:sz="4" w:space="0" w:color="auto"/>
              <w:bottom w:val="single" w:sz="4" w:space="0" w:color="auto"/>
              <w:right w:val="single" w:sz="4" w:space="0" w:color="auto"/>
            </w:tcBorders>
            <w:hideMark/>
          </w:tcPr>
          <w:p w14:paraId="63024717" w14:textId="77777777" w:rsidR="00237387" w:rsidRPr="00602C6E" w:rsidRDefault="00237387" w:rsidP="00A509E4">
            <w:pPr>
              <w:rPr>
                <w:b/>
                <w:sz w:val="22"/>
                <w:szCs w:val="22"/>
                <w:lang w:val="en-US"/>
              </w:rPr>
            </w:pPr>
            <w:r w:rsidRPr="00602C6E">
              <w:rPr>
                <w:b/>
                <w:sz w:val="22"/>
                <w:szCs w:val="22"/>
                <w:lang w:val="en-US"/>
              </w:rPr>
              <w:t>Indicators of LO achievement (ID)</w:t>
            </w:r>
          </w:p>
          <w:p w14:paraId="696E3264" w14:textId="77777777" w:rsidR="00237387" w:rsidRPr="00602C6E" w:rsidRDefault="00237387" w:rsidP="00A509E4">
            <w:pPr>
              <w:jc w:val="center"/>
              <w:rPr>
                <w:sz w:val="22"/>
                <w:szCs w:val="22"/>
                <w:lang w:val="en-US"/>
              </w:rPr>
            </w:pPr>
            <w:r w:rsidRPr="00602C6E">
              <w:rPr>
                <w:b/>
                <w:sz w:val="22"/>
                <w:szCs w:val="22"/>
                <w:lang w:val="en-US"/>
              </w:rPr>
              <w:t xml:space="preserve"> </w:t>
            </w:r>
            <w:r w:rsidRPr="00602C6E">
              <w:rPr>
                <w:sz w:val="22"/>
                <w:szCs w:val="22"/>
                <w:lang w:val="en-US"/>
              </w:rPr>
              <w:t>(</w:t>
            </w:r>
            <w:proofErr w:type="gramStart"/>
            <w:r w:rsidRPr="00602C6E">
              <w:rPr>
                <w:sz w:val="22"/>
                <w:szCs w:val="22"/>
                <w:lang w:val="en-US"/>
              </w:rPr>
              <w:t>for</w:t>
            </w:r>
            <w:proofErr w:type="gramEnd"/>
            <w:r w:rsidRPr="00602C6E">
              <w:rPr>
                <w:sz w:val="22"/>
                <w:szCs w:val="22"/>
                <w:lang w:val="en-US"/>
              </w:rPr>
              <w:t xml:space="preserve"> each LO at least 2 indicators)</w:t>
            </w:r>
          </w:p>
        </w:tc>
      </w:tr>
      <w:tr w:rsidR="00237387" w:rsidRPr="00477C13" w14:paraId="49F5637B" w14:textId="77777777" w:rsidTr="00A509E4">
        <w:trPr>
          <w:trHeight w:val="165"/>
        </w:trPr>
        <w:tc>
          <w:tcPr>
            <w:tcW w:w="1871" w:type="dxa"/>
            <w:vMerge w:val="restart"/>
            <w:tcBorders>
              <w:top w:val="single" w:sz="4" w:space="0" w:color="auto"/>
              <w:left w:val="single" w:sz="4" w:space="0" w:color="auto"/>
              <w:bottom w:val="single" w:sz="4" w:space="0" w:color="auto"/>
              <w:right w:val="single" w:sz="4" w:space="0" w:color="auto"/>
            </w:tcBorders>
          </w:tcPr>
          <w:p w14:paraId="0A8AD372" w14:textId="77777777" w:rsidR="00237387" w:rsidRPr="00602C6E" w:rsidRDefault="00237387" w:rsidP="00A509E4">
            <w:pPr>
              <w:jc w:val="both"/>
              <w:rPr>
                <w:sz w:val="22"/>
                <w:szCs w:val="22"/>
                <w:lang w:val="en-US"/>
              </w:rPr>
            </w:pPr>
          </w:p>
        </w:tc>
        <w:tc>
          <w:tcPr>
            <w:tcW w:w="4818" w:type="dxa"/>
            <w:tcBorders>
              <w:top w:val="single" w:sz="4" w:space="0" w:color="auto"/>
              <w:left w:val="single" w:sz="4" w:space="0" w:color="auto"/>
              <w:bottom w:val="single" w:sz="4" w:space="0" w:color="auto"/>
              <w:right w:val="single" w:sz="4" w:space="0" w:color="auto"/>
            </w:tcBorders>
          </w:tcPr>
          <w:p w14:paraId="571CFBAA" w14:textId="29EC02AC" w:rsidR="00C32B87" w:rsidRPr="00602C6E" w:rsidRDefault="00237387" w:rsidP="00C32B87">
            <w:pPr>
              <w:autoSpaceDE w:val="0"/>
              <w:autoSpaceDN w:val="0"/>
              <w:adjustRightInd w:val="0"/>
              <w:rPr>
                <w:sz w:val="22"/>
                <w:szCs w:val="22"/>
                <w:lang w:val="en-US"/>
              </w:rPr>
            </w:pPr>
            <w:r w:rsidRPr="00602C6E">
              <w:rPr>
                <w:sz w:val="22"/>
                <w:szCs w:val="22"/>
                <w:lang w:val="en-US"/>
              </w:rPr>
              <w:t xml:space="preserve">1. </w:t>
            </w:r>
            <w:r w:rsidR="00C32B87" w:rsidRPr="00602C6E">
              <w:rPr>
                <w:sz w:val="22"/>
                <w:szCs w:val="22"/>
                <w:lang w:val="en-US"/>
              </w:rPr>
              <w:t>to know the conceptual apparatus necessary for the successful development of the discipline</w:t>
            </w:r>
            <w:r w:rsidR="00704693" w:rsidRPr="00704693">
              <w:rPr>
                <w:sz w:val="22"/>
                <w:szCs w:val="22"/>
                <w:lang w:val="en-US"/>
              </w:rPr>
              <w:t xml:space="preserve"> </w:t>
            </w:r>
            <w:r w:rsidR="00704693">
              <w:rPr>
                <w:sz w:val="22"/>
                <w:szCs w:val="22"/>
                <w:lang w:val="en-US"/>
              </w:rPr>
              <w:t xml:space="preserve">and ares of use </w:t>
            </w:r>
            <w:r w:rsidR="00C32B87" w:rsidRPr="00602C6E">
              <w:rPr>
                <w:sz w:val="22"/>
                <w:szCs w:val="22"/>
                <w:lang w:val="en-US"/>
              </w:rPr>
              <w:t>.</w:t>
            </w:r>
          </w:p>
          <w:p w14:paraId="0ADE792F" w14:textId="79D1B15A" w:rsidR="00237387" w:rsidRPr="00602C6E" w:rsidRDefault="00237387" w:rsidP="009135D1">
            <w:pPr>
              <w:jc w:val="both"/>
              <w:rPr>
                <w:sz w:val="22"/>
                <w:szCs w:val="22"/>
                <w:lang w:val="en-US"/>
              </w:rPr>
            </w:pPr>
          </w:p>
        </w:tc>
        <w:tc>
          <w:tcPr>
            <w:tcW w:w="3826" w:type="dxa"/>
            <w:tcBorders>
              <w:top w:val="single" w:sz="4" w:space="0" w:color="auto"/>
              <w:left w:val="single" w:sz="4" w:space="0" w:color="auto"/>
              <w:bottom w:val="single" w:sz="4" w:space="0" w:color="auto"/>
              <w:right w:val="single" w:sz="4" w:space="0" w:color="auto"/>
            </w:tcBorders>
          </w:tcPr>
          <w:p w14:paraId="035AB599" w14:textId="3211BB82" w:rsidR="00237387" w:rsidRPr="006C5D83" w:rsidRDefault="00237387" w:rsidP="00277706">
            <w:pPr>
              <w:jc w:val="both"/>
              <w:rPr>
                <w:sz w:val="20"/>
                <w:szCs w:val="20"/>
                <w:lang w:val="en-US"/>
              </w:rPr>
            </w:pPr>
            <w:r w:rsidRPr="006C5D83">
              <w:rPr>
                <w:sz w:val="20"/>
                <w:szCs w:val="20"/>
                <w:lang w:val="en-US"/>
              </w:rPr>
              <w:t xml:space="preserve">1.1. </w:t>
            </w:r>
            <w:r w:rsidR="00704693" w:rsidRPr="006C5D83">
              <w:rPr>
                <w:color w:val="222222"/>
                <w:sz w:val="20"/>
                <w:szCs w:val="20"/>
                <w:lang w:val="en"/>
              </w:rPr>
              <w:t xml:space="preserve">define the use of </w:t>
            </w:r>
            <w:r w:rsidR="00AD6352" w:rsidRPr="006C5D83">
              <w:rPr>
                <w:sz w:val="20"/>
                <w:szCs w:val="20"/>
                <w:lang w:val="en-US"/>
              </w:rPr>
              <w:t>m</w:t>
            </w:r>
            <w:r w:rsidR="00D01889" w:rsidRPr="006C5D83">
              <w:rPr>
                <w:sz w:val="20"/>
                <w:szCs w:val="20"/>
                <w:lang w:val="en-US"/>
              </w:rPr>
              <w:t xml:space="preserve">odern methods of biotechnology in </w:t>
            </w:r>
            <w:r w:rsidR="00704693" w:rsidRPr="006C5D83">
              <w:rPr>
                <w:sz w:val="20"/>
                <w:szCs w:val="20"/>
                <w:lang w:val="en-US"/>
              </w:rPr>
              <w:t>different areas of biotechnology</w:t>
            </w:r>
            <w:r w:rsidR="00704693" w:rsidRPr="006C5D83">
              <w:rPr>
                <w:color w:val="222222"/>
                <w:sz w:val="20"/>
                <w:szCs w:val="20"/>
                <w:lang w:val="en"/>
              </w:rPr>
              <w:t xml:space="preserve"> with emphasis of m</w:t>
            </w:r>
            <w:r w:rsidR="00704693" w:rsidRPr="006C5D83">
              <w:rPr>
                <w:sz w:val="20"/>
                <w:szCs w:val="20"/>
                <w:lang w:val="en-US"/>
              </w:rPr>
              <w:t>odern techniquices</w:t>
            </w:r>
          </w:p>
        </w:tc>
      </w:tr>
      <w:tr w:rsidR="00237387" w:rsidRPr="00477C13" w14:paraId="4CCB0EB8" w14:textId="77777777" w:rsidTr="00A509E4">
        <w:tc>
          <w:tcPr>
            <w:tcW w:w="1871" w:type="dxa"/>
            <w:vMerge/>
            <w:tcBorders>
              <w:top w:val="single" w:sz="4" w:space="0" w:color="auto"/>
              <w:left w:val="single" w:sz="4" w:space="0" w:color="auto"/>
              <w:bottom w:val="single" w:sz="4" w:space="0" w:color="auto"/>
              <w:right w:val="single" w:sz="4" w:space="0" w:color="auto"/>
            </w:tcBorders>
            <w:vAlign w:val="center"/>
            <w:hideMark/>
          </w:tcPr>
          <w:p w14:paraId="65F648A9" w14:textId="77777777" w:rsidR="00237387" w:rsidRPr="00602C6E" w:rsidRDefault="00237387" w:rsidP="00A509E4">
            <w:pPr>
              <w:rPr>
                <w:b/>
                <w:sz w:val="22"/>
                <w:szCs w:val="22"/>
                <w:lang w:val="en-US"/>
              </w:rPr>
            </w:pPr>
          </w:p>
        </w:tc>
        <w:tc>
          <w:tcPr>
            <w:tcW w:w="4818" w:type="dxa"/>
            <w:tcBorders>
              <w:top w:val="single" w:sz="4" w:space="0" w:color="auto"/>
              <w:left w:val="single" w:sz="4" w:space="0" w:color="auto"/>
              <w:bottom w:val="single" w:sz="4" w:space="0" w:color="auto"/>
              <w:right w:val="single" w:sz="4" w:space="0" w:color="auto"/>
            </w:tcBorders>
          </w:tcPr>
          <w:p w14:paraId="6D7930A0" w14:textId="77777777" w:rsidR="00C32B87" w:rsidRPr="00602C6E" w:rsidRDefault="00237387" w:rsidP="00C32B87">
            <w:pPr>
              <w:autoSpaceDE w:val="0"/>
              <w:autoSpaceDN w:val="0"/>
              <w:adjustRightInd w:val="0"/>
              <w:rPr>
                <w:sz w:val="22"/>
                <w:szCs w:val="22"/>
                <w:lang w:val="en-US"/>
              </w:rPr>
            </w:pPr>
            <w:r w:rsidRPr="00602C6E">
              <w:rPr>
                <w:sz w:val="22"/>
                <w:szCs w:val="22"/>
                <w:lang w:val="kk-KZ" w:eastAsia="ar-SA"/>
              </w:rPr>
              <w:t xml:space="preserve">2. </w:t>
            </w:r>
            <w:r w:rsidR="00C32B87" w:rsidRPr="00602C6E">
              <w:rPr>
                <w:sz w:val="22"/>
                <w:szCs w:val="22"/>
                <w:lang w:val="en-US"/>
              </w:rPr>
              <w:t>to form a science-based socially responsible</w:t>
            </w:r>
          </w:p>
          <w:p w14:paraId="5D4B5100" w14:textId="796BED43" w:rsidR="00C32B87" w:rsidRPr="00602C6E" w:rsidRDefault="00C32B87" w:rsidP="00C32B87">
            <w:pPr>
              <w:autoSpaceDE w:val="0"/>
              <w:autoSpaceDN w:val="0"/>
              <w:adjustRightInd w:val="0"/>
              <w:rPr>
                <w:sz w:val="22"/>
                <w:szCs w:val="22"/>
                <w:lang w:val="en-US"/>
              </w:rPr>
            </w:pPr>
            <w:r w:rsidRPr="00602C6E">
              <w:rPr>
                <w:sz w:val="22"/>
                <w:szCs w:val="22"/>
                <w:lang w:val="en-US"/>
              </w:rPr>
              <w:t>relation to the problem of GMOs</w:t>
            </w:r>
            <w:r w:rsidR="006A60F9" w:rsidRPr="006A60F9">
              <w:rPr>
                <w:sz w:val="22"/>
                <w:szCs w:val="22"/>
                <w:lang w:val="en-US"/>
              </w:rPr>
              <w:t xml:space="preserve"> </w:t>
            </w:r>
            <w:r w:rsidR="006A60F9">
              <w:rPr>
                <w:sz w:val="22"/>
                <w:szCs w:val="22"/>
                <w:lang w:val="en-US"/>
              </w:rPr>
              <w:t>products</w:t>
            </w:r>
            <w:r w:rsidRPr="00602C6E">
              <w:rPr>
                <w:sz w:val="22"/>
                <w:szCs w:val="22"/>
                <w:lang w:val="en-US"/>
              </w:rPr>
              <w:t>.</w:t>
            </w:r>
          </w:p>
          <w:p w14:paraId="344E7993" w14:textId="2D6F55FA" w:rsidR="00237387" w:rsidRPr="00602C6E" w:rsidRDefault="00237387" w:rsidP="00A509E4">
            <w:pPr>
              <w:jc w:val="both"/>
              <w:rPr>
                <w:sz w:val="22"/>
                <w:szCs w:val="22"/>
                <w:lang w:val="kk-KZ" w:eastAsia="ar-SA"/>
              </w:rPr>
            </w:pPr>
          </w:p>
        </w:tc>
        <w:tc>
          <w:tcPr>
            <w:tcW w:w="3826" w:type="dxa"/>
            <w:tcBorders>
              <w:top w:val="single" w:sz="4" w:space="0" w:color="auto"/>
              <w:left w:val="single" w:sz="4" w:space="0" w:color="auto"/>
              <w:bottom w:val="single" w:sz="4" w:space="0" w:color="auto"/>
              <w:right w:val="single" w:sz="4" w:space="0" w:color="auto"/>
            </w:tcBorders>
          </w:tcPr>
          <w:p w14:paraId="6D3BF9FB" w14:textId="0A545D79" w:rsidR="00C32B87" w:rsidRPr="006C5D83" w:rsidRDefault="00237387" w:rsidP="00C32B87">
            <w:pPr>
              <w:jc w:val="both"/>
              <w:rPr>
                <w:sz w:val="20"/>
                <w:szCs w:val="20"/>
                <w:lang w:val="en-US" w:eastAsia="ar-SA"/>
              </w:rPr>
            </w:pPr>
            <w:r w:rsidRPr="006C5D83">
              <w:rPr>
                <w:sz w:val="20"/>
                <w:szCs w:val="20"/>
                <w:lang w:val="en-US"/>
              </w:rPr>
              <w:t xml:space="preserve">2.1. </w:t>
            </w:r>
            <w:r w:rsidR="00C32B87" w:rsidRPr="006C5D83">
              <w:rPr>
                <w:sz w:val="20"/>
                <w:szCs w:val="20"/>
                <w:lang w:val="en-US"/>
              </w:rPr>
              <w:t xml:space="preserve">to </w:t>
            </w:r>
            <w:r w:rsidR="00C32B87" w:rsidRPr="006C5D83">
              <w:rPr>
                <w:sz w:val="20"/>
                <w:szCs w:val="20"/>
                <w:lang w:val="en-US" w:eastAsia="ar-SA"/>
              </w:rPr>
              <w:t>develop personal,</w:t>
            </w:r>
            <w:r w:rsidR="00FC0C97" w:rsidRPr="006C5D83">
              <w:rPr>
                <w:sz w:val="20"/>
                <w:szCs w:val="20"/>
                <w:lang w:val="en-US" w:eastAsia="ar-SA"/>
              </w:rPr>
              <w:t xml:space="preserve"> </w:t>
            </w:r>
            <w:proofErr w:type="gramStart"/>
            <w:r w:rsidR="00C32B87" w:rsidRPr="006C5D83">
              <w:rPr>
                <w:sz w:val="20"/>
                <w:szCs w:val="20"/>
                <w:lang w:val="en-US" w:eastAsia="ar-SA"/>
              </w:rPr>
              <w:t>professional</w:t>
            </w:r>
            <w:proofErr w:type="gramEnd"/>
            <w:r w:rsidR="00C32B87" w:rsidRPr="006C5D83">
              <w:rPr>
                <w:sz w:val="20"/>
                <w:szCs w:val="20"/>
                <w:lang w:val="en-US" w:eastAsia="ar-SA"/>
              </w:rPr>
              <w:t xml:space="preserve"> and social competencies such as creativity, criticality, social responsibility.</w:t>
            </w:r>
          </w:p>
          <w:p w14:paraId="5E53B81D" w14:textId="69A8BB96" w:rsidR="00237387" w:rsidRPr="006C5D83" w:rsidRDefault="00237387" w:rsidP="00A509E4">
            <w:pPr>
              <w:pStyle w:val="a6"/>
              <w:jc w:val="both"/>
              <w:rPr>
                <w:rFonts w:ascii="Times New Roman" w:hAnsi="Times New Roman"/>
                <w:sz w:val="20"/>
                <w:szCs w:val="20"/>
                <w:lang w:val="en-US"/>
              </w:rPr>
            </w:pPr>
            <w:r w:rsidRPr="006C5D83">
              <w:rPr>
                <w:rFonts w:ascii="Times New Roman" w:hAnsi="Times New Roman"/>
                <w:sz w:val="20"/>
                <w:szCs w:val="20"/>
                <w:lang w:val="en-US"/>
              </w:rPr>
              <w:t xml:space="preserve">2.2. </w:t>
            </w:r>
            <w:r w:rsidR="00774613" w:rsidRPr="006C5D83">
              <w:rPr>
                <w:rFonts w:ascii="Times New Roman" w:hAnsi="Times New Roman"/>
                <w:color w:val="222222"/>
                <w:sz w:val="20"/>
                <w:szCs w:val="20"/>
                <w:lang w:val="en"/>
              </w:rPr>
              <w:t xml:space="preserve">the knowledge of </w:t>
            </w:r>
            <w:r w:rsidR="00774613" w:rsidRPr="006C5D83">
              <w:rPr>
                <w:rFonts w:ascii="Times New Roman" w:hAnsi="Times New Roman"/>
                <w:sz w:val="20"/>
                <w:szCs w:val="20"/>
                <w:lang w:val="en-US"/>
              </w:rPr>
              <w:t xml:space="preserve">methods </w:t>
            </w:r>
            <w:r w:rsidR="00774613" w:rsidRPr="006C5D83">
              <w:rPr>
                <w:rFonts w:ascii="Times New Roman" w:hAnsi="Times New Roman"/>
                <w:sz w:val="20"/>
                <w:szCs w:val="20"/>
                <w:lang w:val="en-US"/>
              </w:rPr>
              <w:t xml:space="preserve"> for study of cellular organells, their structure and functions, </w:t>
            </w:r>
            <w:r w:rsidR="006C5D83" w:rsidRPr="006C5D83">
              <w:rPr>
                <w:rFonts w:ascii="Times New Roman" w:hAnsi="Times New Roman"/>
                <w:sz w:val="20"/>
                <w:szCs w:val="20"/>
                <w:lang w:val="en-US"/>
              </w:rPr>
              <w:t xml:space="preserve">modification and </w:t>
            </w:r>
            <w:r w:rsidR="00774613" w:rsidRPr="006C5D83">
              <w:rPr>
                <w:rFonts w:ascii="Times New Roman" w:hAnsi="Times New Roman"/>
                <w:color w:val="222222"/>
                <w:sz w:val="20"/>
                <w:szCs w:val="20"/>
                <w:lang w:val="en"/>
              </w:rPr>
              <w:t xml:space="preserve"> interpretation</w:t>
            </w:r>
            <w:r w:rsidR="00774613" w:rsidRPr="006C5D83">
              <w:rPr>
                <w:rFonts w:ascii="Times New Roman" w:hAnsi="Times New Roman"/>
                <w:color w:val="222222"/>
                <w:sz w:val="20"/>
                <w:szCs w:val="20"/>
                <w:lang w:val="en-US"/>
              </w:rPr>
              <w:t xml:space="preserve"> of </w:t>
            </w:r>
            <w:r w:rsidR="00774613" w:rsidRPr="006C5D83">
              <w:rPr>
                <w:rFonts w:ascii="Times New Roman" w:hAnsi="Times New Roman"/>
                <w:color w:val="222222"/>
                <w:sz w:val="20"/>
                <w:szCs w:val="20"/>
                <w:lang w:val="en"/>
              </w:rPr>
              <w:t xml:space="preserve">the results obtaining during </w:t>
            </w:r>
            <w:r w:rsidR="00774613" w:rsidRPr="006C5D83">
              <w:rPr>
                <w:rFonts w:ascii="Times New Roman" w:hAnsi="Times New Roman"/>
                <w:sz w:val="20"/>
                <w:szCs w:val="20"/>
                <w:lang w:val="en-US"/>
              </w:rPr>
              <w:t>biotechnology</w:t>
            </w:r>
            <w:r w:rsidR="00774613" w:rsidRPr="006C5D83">
              <w:rPr>
                <w:rFonts w:ascii="Times New Roman" w:hAnsi="Times New Roman"/>
                <w:color w:val="222222"/>
                <w:sz w:val="20"/>
                <w:szCs w:val="20"/>
                <w:lang w:val="en"/>
              </w:rPr>
              <w:t xml:space="preserve"> experiments, </w:t>
            </w:r>
          </w:p>
        </w:tc>
      </w:tr>
      <w:tr w:rsidR="00237387" w:rsidRPr="00602C6E" w14:paraId="6AA89494" w14:textId="77777777" w:rsidTr="00A509E4">
        <w:tc>
          <w:tcPr>
            <w:tcW w:w="1871" w:type="dxa"/>
            <w:vMerge/>
            <w:tcBorders>
              <w:top w:val="single" w:sz="4" w:space="0" w:color="auto"/>
              <w:left w:val="single" w:sz="4" w:space="0" w:color="auto"/>
              <w:bottom w:val="single" w:sz="4" w:space="0" w:color="auto"/>
              <w:right w:val="single" w:sz="4" w:space="0" w:color="auto"/>
            </w:tcBorders>
            <w:vAlign w:val="center"/>
          </w:tcPr>
          <w:p w14:paraId="25008F0C" w14:textId="77777777" w:rsidR="00237387" w:rsidRPr="00602C6E" w:rsidRDefault="00237387" w:rsidP="00A509E4">
            <w:pPr>
              <w:rPr>
                <w:b/>
                <w:sz w:val="22"/>
                <w:szCs w:val="22"/>
                <w:lang w:val="en-US"/>
              </w:rPr>
            </w:pPr>
          </w:p>
        </w:tc>
        <w:tc>
          <w:tcPr>
            <w:tcW w:w="4818" w:type="dxa"/>
            <w:tcBorders>
              <w:top w:val="single" w:sz="4" w:space="0" w:color="auto"/>
              <w:left w:val="single" w:sz="4" w:space="0" w:color="auto"/>
              <w:bottom w:val="single" w:sz="4" w:space="0" w:color="auto"/>
              <w:right w:val="single" w:sz="4" w:space="0" w:color="auto"/>
            </w:tcBorders>
          </w:tcPr>
          <w:p w14:paraId="09448C9D" w14:textId="77777777" w:rsidR="006B5BFC" w:rsidRPr="00602C6E" w:rsidRDefault="00237387" w:rsidP="006B5BFC">
            <w:pPr>
              <w:autoSpaceDE w:val="0"/>
              <w:autoSpaceDN w:val="0"/>
              <w:adjustRightInd w:val="0"/>
              <w:rPr>
                <w:sz w:val="22"/>
                <w:szCs w:val="22"/>
                <w:lang w:val="en-US" w:eastAsia="ar-SA"/>
              </w:rPr>
            </w:pPr>
            <w:r w:rsidRPr="00602C6E">
              <w:rPr>
                <w:sz w:val="22"/>
                <w:szCs w:val="22"/>
                <w:lang w:val="en-US" w:eastAsia="ar-SA"/>
              </w:rPr>
              <w:t>3.</w:t>
            </w:r>
            <w:r w:rsidRPr="00602C6E">
              <w:rPr>
                <w:sz w:val="22"/>
                <w:szCs w:val="22"/>
                <w:lang w:val="en-US"/>
              </w:rPr>
              <w:t xml:space="preserve"> </w:t>
            </w:r>
            <w:r w:rsidR="006B5BFC" w:rsidRPr="00602C6E">
              <w:rPr>
                <w:rFonts w:eastAsia="TimesNewRomanPSMT"/>
                <w:sz w:val="22"/>
                <w:szCs w:val="22"/>
                <w:lang w:val="en-US" w:eastAsia="en-US"/>
              </w:rPr>
              <w:t xml:space="preserve">to </w:t>
            </w:r>
            <w:r w:rsidR="00D60BEB" w:rsidRPr="00602C6E">
              <w:rPr>
                <w:sz w:val="22"/>
                <w:szCs w:val="22"/>
                <w:lang w:val="en-US" w:eastAsia="ar-SA"/>
              </w:rPr>
              <w:t>acquire fundamental knowledge about the nature of GMOs, methods and purposes of their</w:t>
            </w:r>
            <w:r w:rsidR="006B5BFC" w:rsidRPr="00602C6E">
              <w:rPr>
                <w:rFonts w:eastAsia="TimesNewRomanPSMT"/>
                <w:sz w:val="22"/>
                <w:szCs w:val="22"/>
                <w:lang w:val="en-US" w:eastAsia="en-US"/>
              </w:rPr>
              <w:t xml:space="preserve"> </w:t>
            </w:r>
            <w:proofErr w:type="gramStart"/>
            <w:r w:rsidR="00D60BEB" w:rsidRPr="00602C6E">
              <w:rPr>
                <w:sz w:val="22"/>
                <w:szCs w:val="22"/>
                <w:lang w:val="en-US" w:eastAsia="ar-SA"/>
              </w:rPr>
              <w:t>creation;</w:t>
            </w:r>
            <w:proofErr w:type="gramEnd"/>
            <w:r w:rsidR="00D60BEB" w:rsidRPr="00602C6E">
              <w:rPr>
                <w:sz w:val="22"/>
                <w:szCs w:val="22"/>
                <w:lang w:val="en-US" w:eastAsia="ar-SA"/>
              </w:rPr>
              <w:t xml:space="preserve"> </w:t>
            </w:r>
          </w:p>
          <w:p w14:paraId="217C8FE9" w14:textId="133C8A41" w:rsidR="00D60BEB" w:rsidRPr="00602C6E" w:rsidRDefault="00D60BEB" w:rsidP="006B5BFC">
            <w:pPr>
              <w:jc w:val="both"/>
              <w:rPr>
                <w:sz w:val="22"/>
                <w:szCs w:val="22"/>
                <w:lang w:val="en-US" w:eastAsia="ar-SA"/>
              </w:rPr>
            </w:pPr>
          </w:p>
        </w:tc>
        <w:tc>
          <w:tcPr>
            <w:tcW w:w="3826" w:type="dxa"/>
            <w:tcBorders>
              <w:top w:val="single" w:sz="4" w:space="0" w:color="auto"/>
              <w:left w:val="single" w:sz="4" w:space="0" w:color="auto"/>
              <w:bottom w:val="single" w:sz="4" w:space="0" w:color="auto"/>
              <w:right w:val="single" w:sz="4" w:space="0" w:color="auto"/>
            </w:tcBorders>
          </w:tcPr>
          <w:p w14:paraId="6DD6875C" w14:textId="4426C50B" w:rsidR="00C32B87" w:rsidRPr="006C5D83" w:rsidRDefault="00237387" w:rsidP="00C32B87">
            <w:pPr>
              <w:jc w:val="both"/>
              <w:rPr>
                <w:sz w:val="20"/>
                <w:szCs w:val="20"/>
                <w:lang w:val="en-US"/>
              </w:rPr>
            </w:pPr>
            <w:r w:rsidRPr="006C5D83">
              <w:rPr>
                <w:sz w:val="20"/>
                <w:szCs w:val="20"/>
                <w:lang w:val="en-US"/>
              </w:rPr>
              <w:t xml:space="preserve">3.1. </w:t>
            </w:r>
            <w:r w:rsidR="00C32B87" w:rsidRPr="006C5D83">
              <w:rPr>
                <w:sz w:val="20"/>
                <w:szCs w:val="20"/>
                <w:lang w:val="en-US"/>
              </w:rPr>
              <w:t xml:space="preserve">fundamental knowledge about the nature of GMOs, </w:t>
            </w:r>
            <w:proofErr w:type="gramStart"/>
            <w:r w:rsidR="00C32B87" w:rsidRPr="006C5D83">
              <w:rPr>
                <w:sz w:val="20"/>
                <w:szCs w:val="20"/>
                <w:lang w:val="en-US"/>
              </w:rPr>
              <w:t>methods</w:t>
            </w:r>
            <w:proofErr w:type="gramEnd"/>
            <w:r w:rsidR="00C32B87" w:rsidRPr="006C5D83">
              <w:rPr>
                <w:sz w:val="20"/>
                <w:szCs w:val="20"/>
                <w:lang w:val="en-US"/>
              </w:rPr>
              <w:t xml:space="preserve"> and purposes of their creation</w:t>
            </w:r>
            <w:r w:rsidR="006A60F9" w:rsidRPr="006C5D83">
              <w:rPr>
                <w:sz w:val="20"/>
                <w:szCs w:val="20"/>
                <w:lang w:val="en-US"/>
              </w:rPr>
              <w:t>,</w:t>
            </w:r>
          </w:p>
          <w:p w14:paraId="5A13B501" w14:textId="31876E54" w:rsidR="00C32B87" w:rsidRPr="006C5D83" w:rsidRDefault="006C5D83" w:rsidP="00774613">
            <w:pPr>
              <w:jc w:val="both"/>
              <w:rPr>
                <w:sz w:val="20"/>
                <w:szCs w:val="20"/>
                <w:lang w:val="en-US"/>
              </w:rPr>
            </w:pPr>
            <w:r w:rsidRPr="006C5D83">
              <w:rPr>
                <w:sz w:val="20"/>
                <w:szCs w:val="20"/>
                <w:lang w:val="en-US"/>
              </w:rPr>
              <w:t>3</w:t>
            </w:r>
            <w:r w:rsidR="00C32B87" w:rsidRPr="006C5D83">
              <w:rPr>
                <w:sz w:val="20"/>
                <w:szCs w:val="20"/>
                <w:lang w:val="en-US"/>
              </w:rPr>
              <w:t xml:space="preserve">.2. </w:t>
            </w:r>
            <w:r w:rsidRPr="006C5D83">
              <w:rPr>
                <w:color w:val="222222"/>
                <w:sz w:val="20"/>
                <w:szCs w:val="20"/>
                <w:lang w:val="en"/>
              </w:rPr>
              <w:t>contextualiz</w:t>
            </w:r>
            <w:r w:rsidRPr="006C5D83">
              <w:rPr>
                <w:color w:val="222222"/>
                <w:sz w:val="20"/>
                <w:szCs w:val="20"/>
                <w:lang w:val="en"/>
              </w:rPr>
              <w:t xml:space="preserve">ation of </w:t>
            </w:r>
            <w:r w:rsidRPr="006C5D83">
              <w:rPr>
                <w:color w:val="222222"/>
                <w:sz w:val="20"/>
                <w:szCs w:val="20"/>
                <w:lang w:val="en"/>
              </w:rPr>
              <w:t xml:space="preserve">the different approaches and classify the processes of </w:t>
            </w:r>
            <w:r w:rsidRPr="006C5D83">
              <w:rPr>
                <w:sz w:val="20"/>
                <w:szCs w:val="20"/>
                <w:lang w:val="en-US"/>
              </w:rPr>
              <w:t>biotechnology</w:t>
            </w:r>
            <w:r w:rsidRPr="006C5D83">
              <w:rPr>
                <w:color w:val="222222"/>
                <w:sz w:val="20"/>
                <w:szCs w:val="20"/>
                <w:lang w:val="en"/>
              </w:rPr>
              <w:t xml:space="preserve"> and their regulations, discuss  your results with them that are </w:t>
            </w:r>
            <w:proofErr w:type="gramStart"/>
            <w:r w:rsidRPr="006C5D83">
              <w:rPr>
                <w:color w:val="222222"/>
                <w:sz w:val="20"/>
                <w:szCs w:val="20"/>
                <w:lang w:val="en"/>
              </w:rPr>
              <w:t>known,</w:t>
            </w:r>
            <w:r w:rsidR="00C32B87" w:rsidRPr="006C5D83">
              <w:rPr>
                <w:sz w:val="20"/>
                <w:szCs w:val="20"/>
                <w:lang w:val="en-US" w:eastAsia="ar-SA"/>
              </w:rPr>
              <w:t>;</w:t>
            </w:r>
            <w:proofErr w:type="gramEnd"/>
            <w:r w:rsidR="00C32B87" w:rsidRPr="006C5D83">
              <w:rPr>
                <w:sz w:val="20"/>
                <w:szCs w:val="20"/>
                <w:lang w:val="en-US" w:eastAsia="ar-SA"/>
              </w:rPr>
              <w:t xml:space="preserve"> </w:t>
            </w:r>
          </w:p>
          <w:p w14:paraId="191F8C39" w14:textId="4AE99B1A" w:rsidR="00477C13" w:rsidRPr="006C5D83" w:rsidRDefault="00237387" w:rsidP="00477C13">
            <w:pPr>
              <w:autoSpaceDE w:val="0"/>
              <w:autoSpaceDN w:val="0"/>
              <w:adjustRightInd w:val="0"/>
              <w:rPr>
                <w:sz w:val="20"/>
                <w:szCs w:val="20"/>
                <w:lang w:val="en-US"/>
              </w:rPr>
            </w:pPr>
            <w:r w:rsidRPr="006C5D83">
              <w:rPr>
                <w:sz w:val="20"/>
                <w:szCs w:val="20"/>
                <w:lang w:val="en-US"/>
              </w:rPr>
              <w:t>3</w:t>
            </w:r>
          </w:p>
          <w:p w14:paraId="28880CA3" w14:textId="1FE490C8" w:rsidR="006B5BFC" w:rsidRPr="006C5D83" w:rsidRDefault="00237387" w:rsidP="006B5BFC">
            <w:pPr>
              <w:jc w:val="both"/>
              <w:rPr>
                <w:sz w:val="20"/>
                <w:szCs w:val="20"/>
                <w:lang w:val="en-US" w:eastAsia="ar-SA"/>
              </w:rPr>
            </w:pPr>
            <w:r w:rsidRPr="006C5D83">
              <w:rPr>
                <w:sz w:val="20"/>
                <w:szCs w:val="20"/>
                <w:lang w:val="en-US"/>
              </w:rPr>
              <w:t>3.3.</w:t>
            </w:r>
            <w:r w:rsidR="006B5BFC" w:rsidRPr="006C5D83">
              <w:rPr>
                <w:sz w:val="20"/>
                <w:szCs w:val="20"/>
                <w:lang w:val="en-US" w:eastAsia="ar-SA"/>
              </w:rPr>
              <w:t xml:space="preserve"> the personal, </w:t>
            </w:r>
            <w:proofErr w:type="gramStart"/>
            <w:r w:rsidR="006B5BFC" w:rsidRPr="006C5D83">
              <w:rPr>
                <w:sz w:val="20"/>
                <w:szCs w:val="20"/>
                <w:lang w:val="en-US" w:eastAsia="ar-SA"/>
              </w:rPr>
              <w:t>professional</w:t>
            </w:r>
            <w:proofErr w:type="gramEnd"/>
            <w:r w:rsidR="006B5BFC" w:rsidRPr="006C5D83">
              <w:rPr>
                <w:sz w:val="20"/>
                <w:szCs w:val="20"/>
                <w:lang w:val="en-US" w:eastAsia="ar-SA"/>
              </w:rPr>
              <w:t xml:space="preserve"> and social competencies such as creativity,</w:t>
            </w:r>
          </w:p>
          <w:p w14:paraId="655E3874" w14:textId="06599246" w:rsidR="00237387" w:rsidRPr="006C5D83" w:rsidRDefault="006B5BFC" w:rsidP="006B5BFC">
            <w:pPr>
              <w:pStyle w:val="a6"/>
              <w:jc w:val="both"/>
              <w:rPr>
                <w:rFonts w:ascii="Times New Roman" w:hAnsi="Times New Roman"/>
                <w:sz w:val="20"/>
                <w:szCs w:val="20"/>
                <w:lang w:val="en-US"/>
              </w:rPr>
            </w:pPr>
            <w:r w:rsidRPr="006C5D83">
              <w:rPr>
                <w:rFonts w:ascii="Times New Roman" w:hAnsi="Times New Roman"/>
                <w:sz w:val="20"/>
                <w:szCs w:val="20"/>
                <w:lang w:val="en-US" w:eastAsia="ar-SA"/>
              </w:rPr>
              <w:t>criticality, social responsibility.</w:t>
            </w:r>
          </w:p>
        </w:tc>
      </w:tr>
      <w:tr w:rsidR="00237387" w:rsidRPr="00477C13" w14:paraId="4C954CDD" w14:textId="77777777" w:rsidTr="00A509E4">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14:paraId="6058D4D2" w14:textId="77777777" w:rsidR="00237387" w:rsidRPr="00602C6E" w:rsidRDefault="00237387" w:rsidP="00A509E4">
            <w:pPr>
              <w:rPr>
                <w:b/>
                <w:sz w:val="22"/>
                <w:szCs w:val="22"/>
                <w:lang w:val="en-US"/>
              </w:rPr>
            </w:pPr>
          </w:p>
        </w:tc>
        <w:tc>
          <w:tcPr>
            <w:tcW w:w="4818" w:type="dxa"/>
            <w:tcBorders>
              <w:top w:val="single" w:sz="4" w:space="0" w:color="auto"/>
              <w:left w:val="single" w:sz="4" w:space="0" w:color="auto"/>
              <w:bottom w:val="single" w:sz="4" w:space="0" w:color="auto"/>
              <w:right w:val="single" w:sz="4" w:space="0" w:color="auto"/>
            </w:tcBorders>
          </w:tcPr>
          <w:p w14:paraId="55C12728" w14:textId="77777777" w:rsidR="00651633" w:rsidRDefault="00237387" w:rsidP="00C32B87">
            <w:pPr>
              <w:autoSpaceDE w:val="0"/>
              <w:autoSpaceDN w:val="0"/>
              <w:adjustRightInd w:val="0"/>
              <w:rPr>
                <w:sz w:val="22"/>
                <w:szCs w:val="22"/>
                <w:lang w:val="en-US"/>
              </w:rPr>
            </w:pPr>
            <w:r w:rsidRPr="00602C6E">
              <w:rPr>
                <w:sz w:val="22"/>
                <w:szCs w:val="22"/>
                <w:lang w:val="en-US" w:eastAsia="ar-SA"/>
              </w:rPr>
              <w:t>4</w:t>
            </w:r>
            <w:r w:rsidRPr="00602C6E">
              <w:rPr>
                <w:sz w:val="22"/>
                <w:szCs w:val="22"/>
                <w:lang w:val="en-US"/>
              </w:rPr>
              <w:t xml:space="preserve"> </w:t>
            </w:r>
            <w:r w:rsidR="00C32B87" w:rsidRPr="00602C6E">
              <w:rPr>
                <w:sz w:val="22"/>
                <w:szCs w:val="22"/>
                <w:lang w:val="en-US"/>
              </w:rPr>
              <w:t xml:space="preserve">to know the purpose of issues for creation and use of </w:t>
            </w:r>
            <w:r w:rsidR="00AD6352">
              <w:rPr>
                <w:sz w:val="22"/>
                <w:szCs w:val="22"/>
                <w:lang w:val="en-US"/>
              </w:rPr>
              <w:t>methods of molecular biology</w:t>
            </w:r>
            <w:r w:rsidR="00C32B87" w:rsidRPr="00602C6E">
              <w:rPr>
                <w:sz w:val="22"/>
                <w:szCs w:val="22"/>
                <w:lang w:val="en-US"/>
              </w:rPr>
              <w:t xml:space="preserve">, </w:t>
            </w:r>
            <w:r w:rsidR="00AD6352">
              <w:rPr>
                <w:sz w:val="22"/>
                <w:szCs w:val="22"/>
                <w:lang w:val="en-US"/>
              </w:rPr>
              <w:t xml:space="preserve">their various </w:t>
            </w:r>
          </w:p>
          <w:p w14:paraId="461F920B" w14:textId="77777777" w:rsidR="00651633" w:rsidRDefault="00651633" w:rsidP="00C32B87">
            <w:pPr>
              <w:autoSpaceDE w:val="0"/>
              <w:autoSpaceDN w:val="0"/>
              <w:adjustRightInd w:val="0"/>
              <w:rPr>
                <w:sz w:val="22"/>
                <w:szCs w:val="22"/>
                <w:lang w:val="en-US"/>
              </w:rPr>
            </w:pPr>
          </w:p>
          <w:p w14:paraId="6268A234" w14:textId="77777777" w:rsidR="00651633" w:rsidRDefault="00651633" w:rsidP="00C32B87">
            <w:pPr>
              <w:autoSpaceDE w:val="0"/>
              <w:autoSpaceDN w:val="0"/>
              <w:adjustRightInd w:val="0"/>
              <w:rPr>
                <w:sz w:val="22"/>
                <w:szCs w:val="22"/>
                <w:lang w:val="en-US"/>
              </w:rPr>
            </w:pPr>
          </w:p>
          <w:p w14:paraId="688A2683" w14:textId="77777777" w:rsidR="00651633" w:rsidRDefault="00651633" w:rsidP="00C32B87">
            <w:pPr>
              <w:autoSpaceDE w:val="0"/>
              <w:autoSpaceDN w:val="0"/>
              <w:adjustRightInd w:val="0"/>
              <w:rPr>
                <w:sz w:val="22"/>
                <w:szCs w:val="22"/>
                <w:lang w:val="en-US"/>
              </w:rPr>
            </w:pPr>
          </w:p>
          <w:p w14:paraId="35FF43A2" w14:textId="77777777" w:rsidR="00651633" w:rsidRDefault="00651633" w:rsidP="00C32B87">
            <w:pPr>
              <w:autoSpaceDE w:val="0"/>
              <w:autoSpaceDN w:val="0"/>
              <w:adjustRightInd w:val="0"/>
              <w:rPr>
                <w:sz w:val="22"/>
                <w:szCs w:val="22"/>
                <w:lang w:val="en-US"/>
              </w:rPr>
            </w:pPr>
          </w:p>
          <w:p w14:paraId="4E8EF245" w14:textId="77777777" w:rsidR="00651633" w:rsidRDefault="00651633" w:rsidP="00C32B87">
            <w:pPr>
              <w:autoSpaceDE w:val="0"/>
              <w:autoSpaceDN w:val="0"/>
              <w:adjustRightInd w:val="0"/>
              <w:rPr>
                <w:sz w:val="22"/>
                <w:szCs w:val="22"/>
                <w:lang w:val="en-US"/>
              </w:rPr>
            </w:pPr>
          </w:p>
          <w:p w14:paraId="288B08FD" w14:textId="77777777" w:rsidR="00651633" w:rsidRDefault="00651633" w:rsidP="00C32B87">
            <w:pPr>
              <w:autoSpaceDE w:val="0"/>
              <w:autoSpaceDN w:val="0"/>
              <w:adjustRightInd w:val="0"/>
              <w:rPr>
                <w:sz w:val="22"/>
                <w:szCs w:val="22"/>
                <w:lang w:val="en-US"/>
              </w:rPr>
            </w:pPr>
          </w:p>
          <w:p w14:paraId="76BD8082" w14:textId="77777777" w:rsidR="00651633" w:rsidRDefault="00651633" w:rsidP="00C32B87">
            <w:pPr>
              <w:autoSpaceDE w:val="0"/>
              <w:autoSpaceDN w:val="0"/>
              <w:adjustRightInd w:val="0"/>
              <w:rPr>
                <w:sz w:val="22"/>
                <w:szCs w:val="22"/>
                <w:lang w:val="en-US"/>
              </w:rPr>
            </w:pPr>
          </w:p>
          <w:p w14:paraId="039357B1" w14:textId="78E4A5E7" w:rsidR="00C32B87" w:rsidRPr="00602C6E" w:rsidRDefault="00C32B87" w:rsidP="00C32B87">
            <w:pPr>
              <w:autoSpaceDE w:val="0"/>
              <w:autoSpaceDN w:val="0"/>
              <w:adjustRightInd w:val="0"/>
              <w:rPr>
                <w:sz w:val="22"/>
                <w:szCs w:val="22"/>
                <w:lang w:val="en-US"/>
              </w:rPr>
            </w:pPr>
            <w:r w:rsidRPr="00602C6E">
              <w:rPr>
                <w:sz w:val="22"/>
                <w:szCs w:val="22"/>
                <w:lang w:val="en-US"/>
              </w:rPr>
              <w:lastRenderedPageBreak/>
              <w:t xml:space="preserve">iosecurity in connection with spread of GMOs in the world. </w:t>
            </w:r>
          </w:p>
          <w:p w14:paraId="4697C0C5" w14:textId="77777777" w:rsidR="00C32B87" w:rsidRPr="00602C6E" w:rsidRDefault="00C32B87" w:rsidP="00C32B87">
            <w:pPr>
              <w:autoSpaceDE w:val="0"/>
              <w:autoSpaceDN w:val="0"/>
              <w:adjustRightInd w:val="0"/>
              <w:rPr>
                <w:sz w:val="22"/>
                <w:szCs w:val="22"/>
                <w:lang w:val="en-US"/>
              </w:rPr>
            </w:pPr>
            <w:r w:rsidRPr="00602C6E">
              <w:rPr>
                <w:sz w:val="22"/>
                <w:szCs w:val="22"/>
                <w:lang w:val="en-US"/>
              </w:rPr>
              <w:t xml:space="preserve">a) to give modern ideas about the goals and methods of creating </w:t>
            </w:r>
            <w:proofErr w:type="gramStart"/>
            <w:r w:rsidRPr="00602C6E">
              <w:rPr>
                <w:sz w:val="22"/>
                <w:szCs w:val="22"/>
                <w:lang w:val="en-US"/>
              </w:rPr>
              <w:t>GMOs;</w:t>
            </w:r>
            <w:proofErr w:type="gramEnd"/>
          </w:p>
          <w:p w14:paraId="7B2A174F" w14:textId="3762D509" w:rsidR="00C32B87" w:rsidRPr="00602C6E" w:rsidRDefault="00C32B87" w:rsidP="00C32B87">
            <w:pPr>
              <w:autoSpaceDE w:val="0"/>
              <w:autoSpaceDN w:val="0"/>
              <w:adjustRightInd w:val="0"/>
              <w:rPr>
                <w:sz w:val="22"/>
                <w:szCs w:val="22"/>
                <w:lang w:val="en-US"/>
              </w:rPr>
            </w:pPr>
            <w:r w:rsidRPr="00602C6E">
              <w:rPr>
                <w:sz w:val="22"/>
                <w:szCs w:val="22"/>
                <w:lang w:val="en-US"/>
              </w:rPr>
              <w:t xml:space="preserve">b) show the risks associated with the cultivation of GMOs andusing products of their </w:t>
            </w:r>
            <w:proofErr w:type="gramStart"/>
            <w:r w:rsidRPr="00602C6E">
              <w:rPr>
                <w:sz w:val="22"/>
                <w:szCs w:val="22"/>
                <w:lang w:val="en-US"/>
              </w:rPr>
              <w:t>processing;</w:t>
            </w:r>
            <w:proofErr w:type="gramEnd"/>
          </w:p>
          <w:p w14:paraId="18CD355A" w14:textId="77777777" w:rsidR="00C32B87" w:rsidRPr="00602C6E" w:rsidRDefault="00C32B87" w:rsidP="00C32B87">
            <w:pPr>
              <w:autoSpaceDE w:val="0"/>
              <w:autoSpaceDN w:val="0"/>
              <w:adjustRightInd w:val="0"/>
              <w:rPr>
                <w:sz w:val="22"/>
                <w:szCs w:val="22"/>
              </w:rPr>
            </w:pPr>
            <w:r w:rsidRPr="00602C6E">
              <w:rPr>
                <w:sz w:val="22"/>
                <w:szCs w:val="22"/>
                <w:lang w:val="en-US"/>
              </w:rPr>
              <w:t>c</w:t>
            </w:r>
            <w:r w:rsidRPr="00602C6E">
              <w:rPr>
                <w:sz w:val="22"/>
                <w:szCs w:val="22"/>
              </w:rPr>
              <w:t xml:space="preserve">) </w:t>
            </w:r>
          </w:p>
          <w:p w14:paraId="4AE95B13" w14:textId="68D3F148" w:rsidR="00237387" w:rsidRPr="00602C6E" w:rsidRDefault="00237387" w:rsidP="00C32B87">
            <w:pPr>
              <w:jc w:val="both"/>
              <w:rPr>
                <w:sz w:val="22"/>
                <w:szCs w:val="22"/>
                <w:lang w:val="en-US" w:eastAsia="ar-SA"/>
              </w:rPr>
            </w:pPr>
          </w:p>
        </w:tc>
        <w:tc>
          <w:tcPr>
            <w:tcW w:w="3826" w:type="dxa"/>
            <w:tcBorders>
              <w:top w:val="single" w:sz="4" w:space="0" w:color="auto"/>
              <w:left w:val="single" w:sz="4" w:space="0" w:color="auto"/>
              <w:bottom w:val="single" w:sz="4" w:space="0" w:color="auto"/>
              <w:right w:val="single" w:sz="4" w:space="0" w:color="auto"/>
            </w:tcBorders>
          </w:tcPr>
          <w:p w14:paraId="7557B91F" w14:textId="076DB8BA" w:rsidR="00237387" w:rsidRPr="006C5D83" w:rsidRDefault="00237387" w:rsidP="00A509E4">
            <w:pPr>
              <w:pStyle w:val="a6"/>
              <w:jc w:val="both"/>
              <w:rPr>
                <w:rFonts w:ascii="Times New Roman" w:hAnsi="Times New Roman"/>
                <w:sz w:val="20"/>
                <w:szCs w:val="20"/>
                <w:lang w:val="en-US"/>
              </w:rPr>
            </w:pPr>
            <w:r w:rsidRPr="006C5D83">
              <w:rPr>
                <w:rFonts w:ascii="Times New Roman" w:hAnsi="Times New Roman"/>
                <w:sz w:val="20"/>
                <w:szCs w:val="20"/>
                <w:lang w:val="en-US"/>
              </w:rPr>
              <w:lastRenderedPageBreak/>
              <w:t xml:space="preserve">4.1. </w:t>
            </w:r>
            <w:r w:rsidR="00824C8C" w:rsidRPr="006C5D83">
              <w:rPr>
                <w:rFonts w:ascii="Times New Roman" w:eastAsia="Times New Roman" w:hAnsi="Times New Roman"/>
                <w:color w:val="111111"/>
                <w:sz w:val="20"/>
                <w:szCs w:val="20"/>
                <w:lang w:val="en-US"/>
              </w:rPr>
              <w:t>Modification of chemical composition in transgenic food</w:t>
            </w:r>
          </w:p>
          <w:p w14:paraId="6A775633" w14:textId="77777777" w:rsidR="00824C8C" w:rsidRPr="006C5D83" w:rsidRDefault="00237387" w:rsidP="00824C8C">
            <w:pPr>
              <w:spacing w:after="180"/>
              <w:rPr>
                <w:sz w:val="20"/>
                <w:szCs w:val="20"/>
                <w:lang w:val="en-US" w:eastAsia="en-US"/>
              </w:rPr>
            </w:pPr>
            <w:r w:rsidRPr="006C5D83">
              <w:rPr>
                <w:sz w:val="20"/>
                <w:szCs w:val="20"/>
                <w:lang w:val="en-US"/>
              </w:rPr>
              <w:t xml:space="preserve">4.2 </w:t>
            </w:r>
            <w:r w:rsidR="00824C8C" w:rsidRPr="006C5D83">
              <w:rPr>
                <w:sz w:val="20"/>
                <w:szCs w:val="20"/>
                <w:lang w:val="en-US"/>
              </w:rPr>
              <w:t xml:space="preserve">Improvement in technological and utility trends. </w:t>
            </w:r>
          </w:p>
          <w:p w14:paraId="40603E9D" w14:textId="3A157C59" w:rsidR="00824C8C" w:rsidRPr="006C5D83" w:rsidRDefault="00824C8C" w:rsidP="00824C8C">
            <w:pPr>
              <w:spacing w:after="180"/>
              <w:rPr>
                <w:sz w:val="20"/>
                <w:szCs w:val="20"/>
                <w:lang w:val="en-US" w:eastAsia="en-US"/>
              </w:rPr>
            </w:pPr>
            <w:r w:rsidRPr="006C5D83">
              <w:rPr>
                <w:sz w:val="20"/>
                <w:szCs w:val="20"/>
                <w:lang w:val="en-US"/>
              </w:rPr>
              <w:t>4.3. genetic transformation is alterations in functional traits, important in the technlogical and processing processes.</w:t>
            </w:r>
          </w:p>
          <w:p w14:paraId="7AE55FB3" w14:textId="172FAD81" w:rsidR="00237387" w:rsidRPr="006C5D83" w:rsidRDefault="00237387" w:rsidP="00A509E4">
            <w:pPr>
              <w:pStyle w:val="a6"/>
              <w:jc w:val="both"/>
              <w:rPr>
                <w:rFonts w:ascii="Times New Roman" w:hAnsi="Times New Roman"/>
                <w:sz w:val="20"/>
                <w:szCs w:val="20"/>
                <w:lang w:val="en-US"/>
              </w:rPr>
            </w:pPr>
          </w:p>
        </w:tc>
      </w:tr>
      <w:tr w:rsidR="00237387" w:rsidRPr="00477C13" w14:paraId="44CA1697" w14:textId="77777777" w:rsidTr="00A509E4">
        <w:tc>
          <w:tcPr>
            <w:tcW w:w="1871" w:type="dxa"/>
            <w:vMerge/>
            <w:tcBorders>
              <w:top w:val="single" w:sz="4" w:space="0" w:color="auto"/>
              <w:left w:val="single" w:sz="4" w:space="0" w:color="auto"/>
              <w:bottom w:val="single" w:sz="4" w:space="0" w:color="auto"/>
              <w:right w:val="single" w:sz="4" w:space="0" w:color="auto"/>
            </w:tcBorders>
            <w:vAlign w:val="center"/>
            <w:hideMark/>
          </w:tcPr>
          <w:p w14:paraId="16B2976D" w14:textId="77777777" w:rsidR="00237387" w:rsidRPr="00602C6E" w:rsidRDefault="00237387" w:rsidP="00A509E4">
            <w:pPr>
              <w:rPr>
                <w:b/>
                <w:sz w:val="22"/>
                <w:szCs w:val="22"/>
                <w:lang w:val="en-US"/>
              </w:rPr>
            </w:pPr>
          </w:p>
        </w:tc>
        <w:tc>
          <w:tcPr>
            <w:tcW w:w="4818" w:type="dxa"/>
            <w:tcBorders>
              <w:top w:val="single" w:sz="4" w:space="0" w:color="auto"/>
              <w:left w:val="single" w:sz="4" w:space="0" w:color="auto"/>
              <w:bottom w:val="single" w:sz="4" w:space="0" w:color="auto"/>
              <w:right w:val="single" w:sz="4" w:space="0" w:color="auto"/>
            </w:tcBorders>
          </w:tcPr>
          <w:p w14:paraId="2FC1F44F" w14:textId="0FA3B04B" w:rsidR="00277706" w:rsidRDefault="00237387" w:rsidP="00277706">
            <w:pPr>
              <w:jc w:val="both"/>
              <w:rPr>
                <w:sz w:val="22"/>
                <w:szCs w:val="22"/>
                <w:lang w:val="en-US"/>
              </w:rPr>
            </w:pPr>
            <w:r w:rsidRPr="00602C6E">
              <w:rPr>
                <w:sz w:val="22"/>
                <w:szCs w:val="22"/>
                <w:lang w:val="en-US"/>
              </w:rPr>
              <w:t xml:space="preserve">5. </w:t>
            </w:r>
            <w:r w:rsidR="00277706" w:rsidRPr="00602C6E">
              <w:rPr>
                <w:sz w:val="22"/>
                <w:szCs w:val="22"/>
                <w:lang w:val="en-US"/>
              </w:rPr>
              <w:t>to get knowledge of terms will form the basis for successful development subsequent topics of the studied disciplines</w:t>
            </w:r>
            <w:r w:rsidR="00824C8C">
              <w:rPr>
                <w:sz w:val="22"/>
                <w:szCs w:val="22"/>
                <w:lang w:val="en-US"/>
              </w:rPr>
              <w:t>, safety of GMO and organic products.</w:t>
            </w:r>
          </w:p>
          <w:p w14:paraId="10162159" w14:textId="77777777" w:rsidR="00824C8C" w:rsidRPr="00602C6E" w:rsidRDefault="00824C8C" w:rsidP="00277706">
            <w:pPr>
              <w:jc w:val="both"/>
              <w:rPr>
                <w:sz w:val="22"/>
                <w:szCs w:val="22"/>
                <w:lang w:val="en-US"/>
              </w:rPr>
            </w:pPr>
          </w:p>
          <w:p w14:paraId="5C67DB9B" w14:textId="3EC63E6F" w:rsidR="00237387" w:rsidRPr="00602C6E" w:rsidRDefault="00237387" w:rsidP="00A509E4">
            <w:pPr>
              <w:jc w:val="both"/>
              <w:rPr>
                <w:sz w:val="22"/>
                <w:szCs w:val="22"/>
                <w:lang w:val="en-US"/>
              </w:rPr>
            </w:pPr>
          </w:p>
        </w:tc>
        <w:tc>
          <w:tcPr>
            <w:tcW w:w="3826" w:type="dxa"/>
            <w:tcBorders>
              <w:top w:val="single" w:sz="4" w:space="0" w:color="auto"/>
              <w:left w:val="single" w:sz="4" w:space="0" w:color="auto"/>
              <w:bottom w:val="single" w:sz="4" w:space="0" w:color="auto"/>
              <w:right w:val="single" w:sz="4" w:space="0" w:color="auto"/>
            </w:tcBorders>
          </w:tcPr>
          <w:p w14:paraId="687BE576" w14:textId="5C91800B" w:rsidR="00277706" w:rsidRPr="006A60F9" w:rsidRDefault="00237387" w:rsidP="00277706">
            <w:pPr>
              <w:jc w:val="both"/>
              <w:rPr>
                <w:sz w:val="22"/>
                <w:szCs w:val="22"/>
                <w:lang w:val="en-US"/>
              </w:rPr>
            </w:pPr>
            <w:r w:rsidRPr="006A60F9">
              <w:rPr>
                <w:bCs/>
                <w:sz w:val="22"/>
                <w:szCs w:val="22"/>
                <w:lang w:val="en-US"/>
              </w:rPr>
              <w:t>5.1</w:t>
            </w:r>
            <w:r w:rsidR="00277706" w:rsidRPr="006A60F9">
              <w:rPr>
                <w:bCs/>
                <w:sz w:val="22"/>
                <w:szCs w:val="22"/>
                <w:lang w:val="en-US"/>
              </w:rPr>
              <w:t xml:space="preserve">. the </w:t>
            </w:r>
            <w:r w:rsidRPr="006A60F9">
              <w:rPr>
                <w:bCs/>
                <w:sz w:val="22"/>
                <w:szCs w:val="22"/>
                <w:lang w:val="en-US"/>
              </w:rPr>
              <w:t xml:space="preserve"> </w:t>
            </w:r>
            <w:r w:rsidR="00277706" w:rsidRPr="006A60F9">
              <w:rPr>
                <w:sz w:val="22"/>
                <w:szCs w:val="22"/>
                <w:lang w:val="en-US"/>
              </w:rPr>
              <w:t>knowledge which will form the basis for successful development subsequent topics of the studied disciplines</w:t>
            </w:r>
          </w:p>
          <w:p w14:paraId="531B3A0A" w14:textId="0C294B69" w:rsidR="00277706" w:rsidRPr="006A60F9" w:rsidRDefault="00237387" w:rsidP="00277706">
            <w:pPr>
              <w:jc w:val="both"/>
              <w:rPr>
                <w:bCs/>
                <w:sz w:val="22"/>
                <w:szCs w:val="22"/>
                <w:lang w:val="en-US"/>
              </w:rPr>
            </w:pPr>
            <w:r w:rsidRPr="006A60F9">
              <w:rPr>
                <w:bCs/>
                <w:sz w:val="22"/>
                <w:szCs w:val="22"/>
                <w:lang w:val="en-US"/>
              </w:rPr>
              <w:t xml:space="preserve">5.2 </w:t>
            </w:r>
            <w:r w:rsidR="00277706" w:rsidRPr="006A60F9">
              <w:rPr>
                <w:bCs/>
                <w:sz w:val="22"/>
                <w:szCs w:val="22"/>
                <w:lang w:val="en-US"/>
              </w:rPr>
              <w:t xml:space="preserve"> the molecular biotechnology when creating GMOs, a person fundamentally changes the speed and the scale of such processes, which cannot but change the pace evolutionary process and lead to unpredictable results.</w:t>
            </w:r>
          </w:p>
          <w:p w14:paraId="090AA0EE" w14:textId="1E553EC9" w:rsidR="00D50639" w:rsidRPr="006A60F9" w:rsidRDefault="00237387" w:rsidP="00D50639">
            <w:pPr>
              <w:jc w:val="both"/>
              <w:rPr>
                <w:bCs/>
                <w:sz w:val="22"/>
                <w:szCs w:val="22"/>
                <w:lang w:val="en-US"/>
              </w:rPr>
            </w:pPr>
            <w:r w:rsidRPr="006A60F9">
              <w:rPr>
                <w:bCs/>
                <w:sz w:val="22"/>
                <w:szCs w:val="22"/>
                <w:lang w:val="en-US"/>
              </w:rPr>
              <w:t>5.3</w:t>
            </w:r>
            <w:r w:rsidR="00D50639" w:rsidRPr="006A60F9">
              <w:rPr>
                <w:bCs/>
                <w:sz w:val="22"/>
                <w:szCs w:val="22"/>
                <w:lang w:val="en-US"/>
              </w:rPr>
              <w:t>.  understand</w:t>
            </w:r>
            <w:r w:rsidR="00824C8C" w:rsidRPr="006A60F9">
              <w:rPr>
                <w:bCs/>
                <w:sz w:val="22"/>
                <w:szCs w:val="22"/>
                <w:lang w:val="en-US"/>
              </w:rPr>
              <w:t xml:space="preserve">ing </w:t>
            </w:r>
            <w:r w:rsidR="00D50639" w:rsidRPr="006A60F9">
              <w:rPr>
                <w:bCs/>
                <w:sz w:val="22"/>
                <w:szCs w:val="22"/>
                <w:lang w:val="en-US"/>
              </w:rPr>
              <w:t xml:space="preserve"> that,  molecular</w:t>
            </w:r>
          </w:p>
          <w:p w14:paraId="395D210F" w14:textId="3CE5599A" w:rsidR="00237387" w:rsidRPr="006A60F9" w:rsidRDefault="00D50639" w:rsidP="00A509E4">
            <w:pPr>
              <w:jc w:val="both"/>
              <w:rPr>
                <w:bCs/>
                <w:sz w:val="22"/>
                <w:szCs w:val="22"/>
                <w:lang w:val="en-US"/>
              </w:rPr>
            </w:pPr>
            <w:r w:rsidRPr="006A60F9">
              <w:rPr>
                <w:bCs/>
                <w:sz w:val="22"/>
                <w:szCs w:val="22"/>
                <w:lang w:val="en-US"/>
              </w:rPr>
              <w:t>technologies are not very accurate, reliable and security, terefore, the creation and use of GMOs generates biosecurity issue.</w:t>
            </w:r>
          </w:p>
        </w:tc>
      </w:tr>
      <w:tr w:rsidR="00F45067" w:rsidRPr="00477C13" w14:paraId="73B8BBDB" w14:textId="77777777" w:rsidTr="00A509E4">
        <w:trPr>
          <w:trHeight w:val="288"/>
        </w:trPr>
        <w:tc>
          <w:tcPr>
            <w:tcW w:w="1871" w:type="dxa"/>
            <w:tcBorders>
              <w:top w:val="single" w:sz="4" w:space="0" w:color="000000"/>
              <w:left w:val="single" w:sz="4" w:space="0" w:color="000000"/>
              <w:bottom w:val="single" w:sz="4" w:space="0" w:color="000000"/>
              <w:right w:val="single" w:sz="4" w:space="0" w:color="auto"/>
            </w:tcBorders>
            <w:hideMark/>
          </w:tcPr>
          <w:p w14:paraId="17D1660A" w14:textId="01322F32" w:rsidR="00F45067" w:rsidRPr="00602C6E" w:rsidRDefault="00F45067" w:rsidP="00F45067">
            <w:pPr>
              <w:rPr>
                <w:b/>
                <w:sz w:val="22"/>
                <w:szCs w:val="22"/>
                <w:lang w:val="en-US"/>
              </w:rPr>
            </w:pPr>
            <w:r>
              <w:rPr>
                <w:color w:val="222222"/>
                <w:lang w:val="en"/>
              </w:rPr>
              <w:t>Prerequisites</w:t>
            </w:r>
            <w:r>
              <w:t xml:space="preserve"> </w:t>
            </w:r>
          </w:p>
        </w:tc>
        <w:tc>
          <w:tcPr>
            <w:tcW w:w="8644" w:type="dxa"/>
            <w:gridSpan w:val="2"/>
            <w:tcBorders>
              <w:top w:val="single" w:sz="4" w:space="0" w:color="auto"/>
              <w:left w:val="single" w:sz="4" w:space="0" w:color="auto"/>
              <w:bottom w:val="single" w:sz="4" w:space="0" w:color="auto"/>
              <w:right w:val="single" w:sz="4" w:space="0" w:color="auto"/>
            </w:tcBorders>
          </w:tcPr>
          <w:p w14:paraId="57445689" w14:textId="7D49520C" w:rsidR="00F45067" w:rsidRPr="00602C6E" w:rsidRDefault="00F45067" w:rsidP="00F45067">
            <w:pPr>
              <w:rPr>
                <w:b/>
                <w:sz w:val="22"/>
                <w:szCs w:val="22"/>
                <w:lang w:val="en-US"/>
              </w:rPr>
            </w:pPr>
            <w:r>
              <w:rPr>
                <w:color w:val="222222"/>
                <w:lang w:val="en"/>
              </w:rPr>
              <w:t xml:space="preserve">Training courses, which must be mastered by students before studying this discipline: biology, chemistry, organic chemistry, botany’s, physics, molecular biology, plant physiology, microbiology, </w:t>
            </w:r>
            <w:r>
              <w:rPr>
                <w:lang w:val="en-US"/>
              </w:rPr>
              <w:t>biotechnology</w:t>
            </w:r>
            <w:r>
              <w:rPr>
                <w:color w:val="222222"/>
                <w:lang w:val="en"/>
              </w:rPr>
              <w:t xml:space="preserve"> apparatus and processes</w:t>
            </w:r>
          </w:p>
        </w:tc>
      </w:tr>
      <w:tr w:rsidR="00F45067" w:rsidRPr="00933E3B" w14:paraId="0E7335F7" w14:textId="77777777" w:rsidTr="00A509E4">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110BA497" w14:textId="51A09BAE" w:rsidR="00F45067" w:rsidRPr="00602C6E" w:rsidRDefault="00F45067" w:rsidP="00F45067">
            <w:pPr>
              <w:rPr>
                <w:b/>
                <w:sz w:val="22"/>
                <w:szCs w:val="22"/>
              </w:rPr>
            </w:pPr>
            <w:r>
              <w:rPr>
                <w:color w:val="222222"/>
                <w:lang w:val="en"/>
              </w:rPr>
              <w:t>Postrequisites</w:t>
            </w:r>
          </w:p>
        </w:tc>
        <w:tc>
          <w:tcPr>
            <w:tcW w:w="8644" w:type="dxa"/>
            <w:gridSpan w:val="2"/>
            <w:tcBorders>
              <w:top w:val="single" w:sz="4" w:space="0" w:color="auto"/>
              <w:left w:val="single" w:sz="4" w:space="0" w:color="000000"/>
              <w:bottom w:val="single" w:sz="4" w:space="0" w:color="000000"/>
              <w:right w:val="single" w:sz="4" w:space="0" w:color="000000"/>
            </w:tcBorders>
          </w:tcPr>
          <w:p w14:paraId="06B5FB38" w14:textId="115C1429" w:rsidR="00F45067" w:rsidRPr="00602C6E" w:rsidRDefault="00F45067" w:rsidP="00F45067">
            <w:pPr>
              <w:rPr>
                <w:bCs/>
                <w:sz w:val="22"/>
                <w:szCs w:val="22"/>
                <w:lang w:val="en-US"/>
              </w:rPr>
            </w:pPr>
            <w:r>
              <w:rPr>
                <w:color w:val="222222"/>
                <w:lang w:val="en"/>
              </w:rPr>
              <w:t xml:space="preserve">Biotechnology, genomics, proteomecs </w:t>
            </w:r>
          </w:p>
        </w:tc>
      </w:tr>
      <w:tr w:rsidR="00F45067" w:rsidRPr="00933E3B" w14:paraId="20440F46" w14:textId="77777777" w:rsidTr="00A509E4">
        <w:tc>
          <w:tcPr>
            <w:tcW w:w="1871" w:type="dxa"/>
            <w:tcBorders>
              <w:top w:val="single" w:sz="4" w:space="0" w:color="000000"/>
              <w:left w:val="single" w:sz="4" w:space="0" w:color="000000"/>
              <w:bottom w:val="single" w:sz="4" w:space="0" w:color="000000"/>
              <w:right w:val="single" w:sz="4" w:space="0" w:color="000000"/>
            </w:tcBorders>
            <w:hideMark/>
          </w:tcPr>
          <w:p w14:paraId="74E9F50E" w14:textId="43EE0760" w:rsidR="00F45067" w:rsidRPr="00602C6E" w:rsidRDefault="00F45067" w:rsidP="00F45067">
            <w:pPr>
              <w:rPr>
                <w:b/>
                <w:sz w:val="22"/>
                <w:szCs w:val="22"/>
              </w:rPr>
            </w:pPr>
            <w:r>
              <w:rPr>
                <w:color w:val="222222"/>
                <w:lang w:val="en"/>
              </w:rPr>
              <w:t>Literature and resources</w:t>
            </w:r>
          </w:p>
        </w:tc>
        <w:tc>
          <w:tcPr>
            <w:tcW w:w="8644" w:type="dxa"/>
            <w:gridSpan w:val="2"/>
            <w:tcBorders>
              <w:top w:val="single" w:sz="4" w:space="0" w:color="000000"/>
              <w:left w:val="single" w:sz="4" w:space="0" w:color="000000"/>
              <w:bottom w:val="single" w:sz="4" w:space="0" w:color="000000"/>
              <w:right w:val="single" w:sz="4" w:space="0" w:color="000000"/>
            </w:tcBorders>
          </w:tcPr>
          <w:p w14:paraId="48B30CC6" w14:textId="77777777" w:rsidR="00F45067" w:rsidRDefault="00F45067" w:rsidP="00F45067">
            <w:pPr>
              <w:rPr>
                <w:b/>
                <w:color w:val="222222"/>
                <w:lang w:val="en"/>
              </w:rPr>
            </w:pPr>
            <w:r>
              <w:rPr>
                <w:b/>
                <w:color w:val="222222"/>
                <w:lang w:val="en"/>
              </w:rPr>
              <w:t>Literature:</w:t>
            </w:r>
          </w:p>
          <w:p w14:paraId="17FDE19F" w14:textId="7732EEC8" w:rsidR="00F45067" w:rsidRPr="006C5D83" w:rsidRDefault="00F45067" w:rsidP="00F45067">
            <w:pPr>
              <w:numPr>
                <w:ilvl w:val="0"/>
                <w:numId w:val="7"/>
              </w:numPr>
              <w:ind w:left="0" w:firstLine="0"/>
              <w:jc w:val="both"/>
              <w:rPr>
                <w:sz w:val="20"/>
                <w:szCs w:val="20"/>
                <w:lang w:val="en"/>
              </w:rPr>
            </w:pPr>
            <w:r w:rsidRPr="006C5D83">
              <w:rPr>
                <w:bCs/>
                <w:color w:val="000000"/>
                <w:sz w:val="20"/>
                <w:szCs w:val="20"/>
                <w:lang w:val="en-US"/>
              </w:rPr>
              <w:t xml:space="preserve">Kenzhebayeva S.S. </w:t>
            </w:r>
            <w:r w:rsidR="006C5D83">
              <w:rPr>
                <w:bCs/>
                <w:color w:val="000000"/>
                <w:sz w:val="20"/>
                <w:szCs w:val="20"/>
                <w:lang w:val="en-US"/>
              </w:rPr>
              <w:t>M</w:t>
            </w:r>
            <w:r w:rsidRPr="006C5D83">
              <w:rPr>
                <w:color w:val="222222"/>
                <w:sz w:val="20"/>
                <w:szCs w:val="20"/>
                <w:lang w:val="en"/>
              </w:rPr>
              <w:t xml:space="preserve">odern methods in </w:t>
            </w:r>
            <w:r w:rsidRPr="006C5D83">
              <w:rPr>
                <w:sz w:val="20"/>
                <w:szCs w:val="20"/>
                <w:lang w:val="en-US"/>
              </w:rPr>
              <w:t>biotechnology</w:t>
            </w:r>
            <w:r w:rsidRPr="006C5D83">
              <w:rPr>
                <w:sz w:val="20"/>
                <w:szCs w:val="20"/>
                <w:lang w:val="kk-KZ"/>
              </w:rPr>
              <w:t>. Алматы, Қа</w:t>
            </w:r>
            <w:r w:rsidRPr="006C5D83">
              <w:rPr>
                <w:sz w:val="20"/>
                <w:szCs w:val="20"/>
                <w:lang w:val="en-US"/>
              </w:rPr>
              <w:t>z</w:t>
            </w:r>
            <w:r w:rsidRPr="006C5D83">
              <w:rPr>
                <w:sz w:val="20"/>
                <w:szCs w:val="20"/>
                <w:lang w:val="kk-KZ"/>
              </w:rPr>
              <w:t xml:space="preserve">ақ </w:t>
            </w:r>
            <w:r w:rsidRPr="006C5D83">
              <w:rPr>
                <w:sz w:val="20"/>
                <w:szCs w:val="20"/>
                <w:lang w:val="en-US"/>
              </w:rPr>
              <w:t>University</w:t>
            </w:r>
            <w:r w:rsidRPr="006C5D83">
              <w:rPr>
                <w:sz w:val="20"/>
                <w:szCs w:val="20"/>
                <w:lang w:val="kk-KZ"/>
              </w:rPr>
              <w:t>, 2011, 207 С.</w:t>
            </w:r>
          </w:p>
          <w:p w14:paraId="01C55480" w14:textId="77777777" w:rsidR="00F45067" w:rsidRPr="006C5D83" w:rsidRDefault="00F45067" w:rsidP="00F45067">
            <w:pPr>
              <w:numPr>
                <w:ilvl w:val="0"/>
                <w:numId w:val="7"/>
              </w:numPr>
              <w:ind w:left="0" w:firstLine="0"/>
              <w:jc w:val="both"/>
              <w:rPr>
                <w:sz w:val="20"/>
                <w:szCs w:val="20"/>
              </w:rPr>
            </w:pPr>
            <w:r w:rsidRPr="006C5D83">
              <w:rPr>
                <w:sz w:val="20"/>
                <w:szCs w:val="20"/>
              </w:rPr>
              <w:t>Глик Б., Пастернак Дж. Молекулярная биотехнология. М.: Мир, 2002. - 589</w:t>
            </w:r>
            <w:r w:rsidRPr="006C5D83">
              <w:rPr>
                <w:sz w:val="20"/>
                <w:szCs w:val="20"/>
                <w:lang w:val="kk-KZ"/>
              </w:rPr>
              <w:t xml:space="preserve"> </w:t>
            </w:r>
            <w:r w:rsidRPr="006C5D83">
              <w:rPr>
                <w:sz w:val="20"/>
                <w:szCs w:val="20"/>
              </w:rPr>
              <w:t>с.</w:t>
            </w:r>
          </w:p>
          <w:p w14:paraId="0A476DC6" w14:textId="77777777" w:rsidR="00F45067" w:rsidRPr="006C5D83" w:rsidRDefault="00F45067" w:rsidP="00F45067">
            <w:pPr>
              <w:numPr>
                <w:ilvl w:val="0"/>
                <w:numId w:val="7"/>
              </w:numPr>
              <w:ind w:left="0" w:firstLine="0"/>
              <w:rPr>
                <w:sz w:val="20"/>
                <w:szCs w:val="20"/>
                <w:lang w:val="kk-KZ"/>
              </w:rPr>
            </w:pPr>
            <w:r w:rsidRPr="006C5D83">
              <w:rPr>
                <w:sz w:val="20"/>
                <w:szCs w:val="20"/>
                <w:lang w:val="kk-KZ"/>
              </w:rPr>
              <w:t xml:space="preserve">Калашникова Е.А., Кочиева Е.З., Миронова О.Ю. Практикум по сельскохозяйственно» биотехнологии. - М. </w:t>
            </w:r>
            <w:proofErr w:type="gramStart"/>
            <w:r w:rsidRPr="006C5D83">
              <w:rPr>
                <w:sz w:val="20"/>
                <w:szCs w:val="20"/>
              </w:rPr>
              <w:t>:</w:t>
            </w:r>
            <w:r w:rsidRPr="006C5D83">
              <w:rPr>
                <w:sz w:val="20"/>
                <w:szCs w:val="20"/>
                <w:lang w:val="kk-KZ"/>
              </w:rPr>
              <w:t>Колосс</w:t>
            </w:r>
            <w:proofErr w:type="gramEnd"/>
            <w:r w:rsidRPr="006C5D83">
              <w:rPr>
                <w:sz w:val="20"/>
                <w:szCs w:val="20"/>
                <w:lang w:val="kk-KZ"/>
              </w:rPr>
              <w:t xml:space="preserve">, 2006. -  144 с.  </w:t>
            </w:r>
          </w:p>
          <w:p w14:paraId="714AEC0B" w14:textId="77777777" w:rsidR="00F45067" w:rsidRPr="006C5D83" w:rsidRDefault="00F45067" w:rsidP="00F45067">
            <w:pPr>
              <w:rPr>
                <w:sz w:val="20"/>
                <w:szCs w:val="20"/>
                <w:lang w:val="kk-KZ"/>
              </w:rPr>
            </w:pPr>
            <w:r w:rsidRPr="006C5D83">
              <w:rPr>
                <w:sz w:val="20"/>
                <w:szCs w:val="20"/>
                <w:lang w:val="kk-KZ"/>
              </w:rPr>
              <w:t>Е.I. Коndratenko, N.В. Netipanova I.А. Skvorthova, N.А. Lomteva, Т.В. Кuzina, С.К. Каsimova.  Cytogenetical and molecular-biological methods of plants analysis.</w:t>
            </w:r>
            <w:r w:rsidRPr="006C5D83">
              <w:rPr>
                <w:sz w:val="20"/>
                <w:szCs w:val="20"/>
                <w:lang w:val="en-US"/>
              </w:rPr>
              <w:t xml:space="preserve"> 20</w:t>
            </w:r>
            <w:r w:rsidRPr="006C5D83">
              <w:rPr>
                <w:sz w:val="20"/>
                <w:szCs w:val="20"/>
                <w:lang w:val="kk-KZ"/>
              </w:rPr>
              <w:t>15 «А</w:t>
            </w:r>
            <w:r w:rsidRPr="006C5D83">
              <w:rPr>
                <w:sz w:val="20"/>
                <w:szCs w:val="20"/>
                <w:lang w:val="en-US"/>
              </w:rPr>
              <w:t>strahan University</w:t>
            </w:r>
            <w:r w:rsidRPr="006C5D83">
              <w:rPr>
                <w:sz w:val="20"/>
                <w:szCs w:val="20"/>
                <w:lang w:val="kk-KZ"/>
              </w:rPr>
              <w:t xml:space="preserve">». 70С. </w:t>
            </w:r>
          </w:p>
          <w:p w14:paraId="624E4BC9" w14:textId="77777777" w:rsidR="00F45067" w:rsidRPr="006C5D83" w:rsidRDefault="00F45067" w:rsidP="00F45067">
            <w:pPr>
              <w:pStyle w:val="a3"/>
              <w:numPr>
                <w:ilvl w:val="0"/>
                <w:numId w:val="7"/>
              </w:numPr>
              <w:spacing w:after="0" w:line="240" w:lineRule="auto"/>
              <w:ind w:left="0" w:firstLine="0"/>
              <w:rPr>
                <w:rFonts w:ascii="Times New Roman" w:hAnsi="Times New Roman"/>
                <w:sz w:val="20"/>
                <w:szCs w:val="20"/>
                <w:lang w:val="en-US"/>
              </w:rPr>
            </w:pPr>
            <w:r w:rsidRPr="006C5D83">
              <w:rPr>
                <w:rFonts w:ascii="Times New Roman" w:hAnsi="Times New Roman"/>
                <w:lang w:val="kk-KZ"/>
              </w:rPr>
              <w:t>De Jong, R. Enzyme Free Clon</w:t>
            </w:r>
            <w:r w:rsidRPr="006C5D83">
              <w:rPr>
                <w:rFonts w:ascii="Times New Roman" w:hAnsi="Times New Roman"/>
                <w:lang w:val="en-US"/>
              </w:rPr>
              <w:t>ing for high throughput gene cloning and expression / R. de Jong, M. Dani</w:t>
            </w:r>
            <w:r w:rsidRPr="006C5D83">
              <w:rPr>
                <w:rFonts w:ascii="Times New Roman" w:hAnsi="Times New Roman"/>
              </w:rPr>
              <w:t>ё</w:t>
            </w:r>
            <w:r w:rsidRPr="006C5D83">
              <w:rPr>
                <w:rFonts w:ascii="Times New Roman" w:hAnsi="Times New Roman"/>
                <w:lang w:val="en-US"/>
              </w:rPr>
              <w:t>ls, R. Kaptein and G. Folkers // J. Struct. Funct. Genomics. — 2006. — V. 7. — P. 109–118.</w:t>
            </w:r>
          </w:p>
          <w:p w14:paraId="70BE3B01" w14:textId="77777777" w:rsidR="00F45067" w:rsidRPr="006C5D83" w:rsidRDefault="00F45067" w:rsidP="00F45067">
            <w:pPr>
              <w:pStyle w:val="a3"/>
              <w:numPr>
                <w:ilvl w:val="0"/>
                <w:numId w:val="7"/>
              </w:numPr>
              <w:spacing w:after="0" w:line="240" w:lineRule="auto"/>
              <w:ind w:left="0" w:firstLine="0"/>
              <w:rPr>
                <w:rFonts w:ascii="Times New Roman" w:hAnsi="Times New Roman"/>
                <w:lang w:val="en-US"/>
              </w:rPr>
            </w:pPr>
            <w:r w:rsidRPr="006C5D83">
              <w:rPr>
                <w:rFonts w:ascii="Times New Roman" w:hAnsi="Times New Roman"/>
                <w:lang w:val="en-US"/>
              </w:rPr>
              <w:t xml:space="preserve"> Lee, J. High-throughput T7 LIC vector for introducing C-terminal poly-histidine tags with variable lengths without extra sequences / J. Lee and S. Kim // Prot. Expr. Purif. — 2009. — V. 63. — P. 58–61.</w:t>
            </w:r>
          </w:p>
          <w:p w14:paraId="4CEA7F29" w14:textId="77777777" w:rsidR="00F45067" w:rsidRPr="006C5D83" w:rsidRDefault="00F45067" w:rsidP="00F45067">
            <w:pPr>
              <w:rPr>
                <w:color w:val="000000"/>
                <w:spacing w:val="-21"/>
                <w:sz w:val="20"/>
                <w:szCs w:val="20"/>
              </w:rPr>
            </w:pPr>
            <w:r w:rsidRPr="006C5D83">
              <w:rPr>
                <w:color w:val="000000"/>
                <w:spacing w:val="-21"/>
                <w:sz w:val="20"/>
                <w:szCs w:val="20"/>
                <w:lang w:val="en-US"/>
              </w:rPr>
              <w:t xml:space="preserve">Nolting B.  The  newest  </w:t>
            </w:r>
            <w:r w:rsidRPr="006C5D83">
              <w:rPr>
                <w:color w:val="222222"/>
                <w:sz w:val="20"/>
                <w:szCs w:val="20"/>
                <w:lang w:val="en"/>
              </w:rPr>
              <w:t>methods</w:t>
            </w:r>
            <w:r w:rsidRPr="006C5D83">
              <w:rPr>
                <w:color w:val="222222"/>
                <w:sz w:val="20"/>
                <w:szCs w:val="20"/>
                <w:lang w:val="en-US"/>
              </w:rPr>
              <w:t xml:space="preserve"> </w:t>
            </w:r>
            <w:r w:rsidRPr="006C5D83">
              <w:rPr>
                <w:color w:val="222222"/>
                <w:sz w:val="20"/>
                <w:szCs w:val="20"/>
                <w:lang w:val="en"/>
              </w:rPr>
              <w:t>of</w:t>
            </w:r>
            <w:r w:rsidRPr="006C5D83">
              <w:rPr>
                <w:color w:val="222222"/>
                <w:sz w:val="20"/>
                <w:szCs w:val="20"/>
                <w:lang w:val="en-US"/>
              </w:rPr>
              <w:t xml:space="preserve"> </w:t>
            </w:r>
            <w:r w:rsidRPr="006C5D83">
              <w:rPr>
                <w:color w:val="222222"/>
                <w:sz w:val="20"/>
                <w:szCs w:val="20"/>
                <w:lang w:val="en"/>
              </w:rPr>
              <w:t>biosystems</w:t>
            </w:r>
            <w:r w:rsidRPr="006C5D83">
              <w:rPr>
                <w:color w:val="222222"/>
                <w:sz w:val="20"/>
                <w:szCs w:val="20"/>
                <w:lang w:val="en-US"/>
              </w:rPr>
              <w:t xml:space="preserve"> </w:t>
            </w:r>
            <w:r w:rsidRPr="006C5D83">
              <w:rPr>
                <w:color w:val="000000"/>
                <w:spacing w:val="-21"/>
                <w:sz w:val="20"/>
                <w:szCs w:val="20"/>
                <w:lang w:val="en-US"/>
              </w:rPr>
              <w:t xml:space="preserve"> research. - </w:t>
            </w:r>
            <w:r w:rsidRPr="006C5D83">
              <w:rPr>
                <w:color w:val="000000"/>
                <w:spacing w:val="-21"/>
                <w:sz w:val="20"/>
                <w:szCs w:val="20"/>
              </w:rPr>
              <w:t>М</w:t>
            </w:r>
            <w:r w:rsidRPr="006C5D83">
              <w:rPr>
                <w:color w:val="000000"/>
                <w:spacing w:val="-21"/>
                <w:sz w:val="20"/>
                <w:szCs w:val="20"/>
                <w:lang w:val="en-US"/>
              </w:rPr>
              <w:t xml:space="preserve">.: </w:t>
            </w:r>
            <w:r w:rsidRPr="006C5D83">
              <w:rPr>
                <w:color w:val="000000"/>
                <w:spacing w:val="-21"/>
                <w:sz w:val="20"/>
                <w:szCs w:val="20"/>
              </w:rPr>
              <w:t>ТЕ</w:t>
            </w:r>
            <w:r w:rsidRPr="006C5D83">
              <w:rPr>
                <w:color w:val="000000"/>
                <w:spacing w:val="-21"/>
                <w:sz w:val="20"/>
                <w:szCs w:val="20"/>
                <w:lang w:val="en-US"/>
              </w:rPr>
              <w:t xml:space="preserve">chnosphera,  2015.  </w:t>
            </w:r>
            <w:r w:rsidRPr="006C5D83">
              <w:rPr>
                <w:color w:val="000000"/>
                <w:spacing w:val="-21"/>
                <w:sz w:val="20"/>
                <w:szCs w:val="20"/>
              </w:rPr>
              <w:t xml:space="preserve">-256 </w:t>
            </w:r>
            <w:r w:rsidRPr="006C5D83">
              <w:rPr>
                <w:color w:val="000000"/>
                <w:spacing w:val="-21"/>
                <w:sz w:val="20"/>
                <w:szCs w:val="20"/>
                <w:lang w:val="en-US"/>
              </w:rPr>
              <w:t>p</w:t>
            </w:r>
            <w:r w:rsidRPr="006C5D83">
              <w:rPr>
                <w:color w:val="000000"/>
                <w:spacing w:val="-21"/>
                <w:sz w:val="20"/>
                <w:szCs w:val="20"/>
              </w:rPr>
              <w:t>.</w:t>
            </w:r>
          </w:p>
          <w:p w14:paraId="5B1D3404" w14:textId="77777777" w:rsidR="00F45067" w:rsidRPr="006C5D83" w:rsidRDefault="00F45067" w:rsidP="00F45067">
            <w:pPr>
              <w:rPr>
                <w:rFonts w:eastAsia="TimesNewRomanPSMT"/>
                <w:sz w:val="20"/>
                <w:szCs w:val="20"/>
              </w:rPr>
            </w:pPr>
            <w:r w:rsidRPr="006C5D83">
              <w:rPr>
                <w:rFonts w:eastAsia="TimesNewRomanPSMT"/>
                <w:sz w:val="20"/>
                <w:szCs w:val="20"/>
              </w:rPr>
              <w:t>Епринцев</w:t>
            </w:r>
            <w:r w:rsidRPr="006C5D83">
              <w:rPr>
                <w:rFonts w:eastAsia="TimesNewRomanPSMT"/>
                <w:sz w:val="20"/>
                <w:szCs w:val="20"/>
                <w:lang w:val="kk-KZ"/>
              </w:rPr>
              <w:t xml:space="preserve"> </w:t>
            </w:r>
          </w:p>
          <w:p w14:paraId="0A615B6B" w14:textId="77777777" w:rsidR="00F45067" w:rsidRPr="006C5D83" w:rsidRDefault="00F45067" w:rsidP="00F45067">
            <w:pPr>
              <w:rPr>
                <w:b/>
              </w:rPr>
            </w:pPr>
            <w:r w:rsidRPr="006C5D83">
              <w:rPr>
                <w:b/>
                <w:lang w:val="en-US"/>
              </w:rPr>
              <w:t>Internet</w:t>
            </w:r>
            <w:r w:rsidRPr="006C5D83">
              <w:rPr>
                <w:b/>
              </w:rPr>
              <w:t>-</w:t>
            </w:r>
            <w:r w:rsidRPr="006C5D83">
              <w:rPr>
                <w:b/>
                <w:lang w:val="en-US"/>
              </w:rPr>
              <w:t>resources</w:t>
            </w:r>
            <w:r w:rsidRPr="006C5D83">
              <w:rPr>
                <w:b/>
              </w:rPr>
              <w:t>:</w:t>
            </w:r>
          </w:p>
          <w:p w14:paraId="53FCC2CE" w14:textId="77777777" w:rsidR="00F45067" w:rsidRPr="006C5D83" w:rsidRDefault="00F45067" w:rsidP="00F45067">
            <w:pPr>
              <w:jc w:val="both"/>
              <w:rPr>
                <w:sz w:val="22"/>
                <w:szCs w:val="22"/>
                <w:lang w:eastAsia="en-US"/>
              </w:rPr>
            </w:pPr>
            <w:r w:rsidRPr="006C5D83">
              <w:rPr>
                <w:sz w:val="22"/>
                <w:szCs w:val="22"/>
              </w:rPr>
              <w:t>https://www.khanacademy.org/science/biology/cellular-molecular-biology/mitosis/a/cell-cycle-phases</w:t>
            </w:r>
          </w:p>
          <w:p w14:paraId="22CA35C0" w14:textId="77777777" w:rsidR="00F45067" w:rsidRDefault="00F45067" w:rsidP="00F45067">
            <w:pPr>
              <w:rPr>
                <w:sz w:val="22"/>
                <w:szCs w:val="22"/>
              </w:rPr>
            </w:pPr>
            <w:r>
              <w:rPr>
                <w:sz w:val="22"/>
                <w:szCs w:val="22"/>
                <w:lang w:val="en-US"/>
              </w:rPr>
              <w:t>http</w:t>
            </w:r>
            <w:r>
              <w:rPr>
                <w:sz w:val="22"/>
                <w:szCs w:val="22"/>
              </w:rPr>
              <w:t>://</w:t>
            </w:r>
            <w:r>
              <w:rPr>
                <w:sz w:val="22"/>
                <w:szCs w:val="22"/>
                <w:lang w:val="en-US"/>
              </w:rPr>
              <w:t>plantphys</w:t>
            </w:r>
            <w:r>
              <w:rPr>
                <w:sz w:val="22"/>
                <w:szCs w:val="22"/>
              </w:rPr>
              <w:t>.</w:t>
            </w:r>
            <w:r>
              <w:rPr>
                <w:sz w:val="22"/>
                <w:szCs w:val="22"/>
                <w:lang w:val="en-US"/>
              </w:rPr>
              <w:t>info</w:t>
            </w:r>
            <w:r>
              <w:rPr>
                <w:sz w:val="22"/>
                <w:szCs w:val="22"/>
              </w:rPr>
              <w:t>/</w:t>
            </w:r>
            <w:r>
              <w:rPr>
                <w:sz w:val="22"/>
                <w:szCs w:val="22"/>
                <w:lang w:val="en-US"/>
              </w:rPr>
              <w:t>plant</w:t>
            </w:r>
            <w:r>
              <w:rPr>
                <w:sz w:val="22"/>
                <w:szCs w:val="22"/>
              </w:rPr>
              <w:t>_</w:t>
            </w:r>
            <w:r>
              <w:rPr>
                <w:sz w:val="22"/>
                <w:szCs w:val="22"/>
                <w:lang w:val="en-US"/>
              </w:rPr>
              <w:t>physiology</w:t>
            </w:r>
            <w:r>
              <w:rPr>
                <w:sz w:val="22"/>
                <w:szCs w:val="22"/>
              </w:rPr>
              <w:t>/</w:t>
            </w:r>
            <w:r>
              <w:rPr>
                <w:sz w:val="22"/>
                <w:szCs w:val="22"/>
                <w:lang w:val="en-US"/>
              </w:rPr>
              <w:t>cellcycle</w:t>
            </w:r>
            <w:r>
              <w:rPr>
                <w:sz w:val="22"/>
                <w:szCs w:val="22"/>
              </w:rPr>
              <w:t>.</w:t>
            </w:r>
            <w:r>
              <w:rPr>
                <w:sz w:val="22"/>
                <w:szCs w:val="22"/>
                <w:lang w:val="en-US"/>
              </w:rPr>
              <w:t>shtml</w:t>
            </w:r>
          </w:p>
          <w:p w14:paraId="427CC338" w14:textId="77777777" w:rsidR="00F45067" w:rsidRDefault="00A726EE" w:rsidP="00F45067">
            <w:pPr>
              <w:pStyle w:val="a3"/>
              <w:ind w:left="-66"/>
              <w:rPr>
                <w:color w:val="000000"/>
              </w:rPr>
            </w:pPr>
            <w:hyperlink r:id="rId5" w:history="1">
              <w:r w:rsidR="00F45067">
                <w:rPr>
                  <w:rStyle w:val="a7"/>
                  <w:lang w:val="kk-KZ"/>
                </w:rPr>
                <w:t>http://www.britannica.com/EBchecked/topic/623731/vascular-system</w:t>
              </w:r>
            </w:hyperlink>
          </w:p>
          <w:p w14:paraId="1AE3626F" w14:textId="475A0539" w:rsidR="00F45067" w:rsidRPr="007752D3" w:rsidRDefault="00F45067" w:rsidP="00F45067">
            <w:pPr>
              <w:rPr>
                <w:lang w:val="kk-KZ" w:eastAsia="en-US"/>
              </w:rPr>
            </w:pPr>
            <w:r>
              <w:rPr>
                <w:color w:val="000000"/>
                <w:sz w:val="22"/>
                <w:szCs w:val="22"/>
                <w:lang w:val="kk-KZ"/>
              </w:rPr>
              <w:t>http://www.britannica.com/UpBeat-37879-Basic-Plant-Physiology-Parts-Flowering-Functions-Roots-Types-phy-Education-ppt-powerpoint.htm</w:t>
            </w:r>
          </w:p>
        </w:tc>
      </w:tr>
    </w:tbl>
    <w:p w14:paraId="6E0AA6D3" w14:textId="77777777" w:rsidR="00237387" w:rsidRPr="009C1D6A" w:rsidRDefault="00237387" w:rsidP="00237387">
      <w:pPr>
        <w:rPr>
          <w:vanish/>
          <w:sz w:val="22"/>
          <w:szCs w:val="22"/>
          <w:lang w:val="kk-KZ"/>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8"/>
      </w:tblGrid>
      <w:tr w:rsidR="00237387" w:rsidRPr="00477C13" w14:paraId="1D25F080" w14:textId="77777777" w:rsidTr="00A509E4">
        <w:tc>
          <w:tcPr>
            <w:tcW w:w="1871" w:type="dxa"/>
            <w:tcBorders>
              <w:top w:val="single" w:sz="4" w:space="0" w:color="000000"/>
              <w:left w:val="single" w:sz="4" w:space="0" w:color="000000"/>
              <w:bottom w:val="single" w:sz="4" w:space="0" w:color="000000"/>
              <w:right w:val="single" w:sz="4" w:space="0" w:color="000000"/>
            </w:tcBorders>
            <w:hideMark/>
          </w:tcPr>
          <w:p w14:paraId="29AEE7E9" w14:textId="77777777" w:rsidR="00237387" w:rsidRPr="00602C6E" w:rsidRDefault="00237387" w:rsidP="00A509E4">
            <w:pPr>
              <w:rPr>
                <w:b/>
                <w:sz w:val="22"/>
                <w:szCs w:val="22"/>
                <w:lang w:val="en-US"/>
              </w:rPr>
            </w:pPr>
            <w:r w:rsidRPr="00602C6E">
              <w:rPr>
                <w:b/>
                <w:sz w:val="22"/>
                <w:szCs w:val="22"/>
                <w:lang w:val="en"/>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14:paraId="3603A7D8" w14:textId="77777777" w:rsidR="00237387" w:rsidRPr="00602C6E" w:rsidRDefault="00237387" w:rsidP="00A509E4">
            <w:pPr>
              <w:jc w:val="both"/>
              <w:rPr>
                <w:b/>
                <w:sz w:val="22"/>
                <w:szCs w:val="22"/>
                <w:lang w:val="en-US"/>
              </w:rPr>
            </w:pPr>
            <w:r w:rsidRPr="00602C6E">
              <w:rPr>
                <w:b/>
                <w:sz w:val="22"/>
                <w:szCs w:val="22"/>
                <w:lang w:val="en"/>
              </w:rPr>
              <w:t>Academic</w:t>
            </w:r>
            <w:r w:rsidRPr="00602C6E">
              <w:rPr>
                <w:b/>
                <w:sz w:val="22"/>
                <w:szCs w:val="22"/>
                <w:lang w:val="en-US"/>
              </w:rPr>
              <w:t xml:space="preserve"> </w:t>
            </w:r>
            <w:r w:rsidRPr="00602C6E">
              <w:rPr>
                <w:b/>
                <w:sz w:val="22"/>
                <w:szCs w:val="22"/>
                <w:lang w:val="en"/>
              </w:rPr>
              <w:t>Behavior</w:t>
            </w:r>
            <w:r w:rsidRPr="00602C6E">
              <w:rPr>
                <w:b/>
                <w:sz w:val="22"/>
                <w:szCs w:val="22"/>
                <w:lang w:val="en-US"/>
              </w:rPr>
              <w:t xml:space="preserve"> </w:t>
            </w:r>
            <w:r w:rsidRPr="00602C6E">
              <w:rPr>
                <w:b/>
                <w:sz w:val="22"/>
                <w:szCs w:val="22"/>
                <w:lang w:val="en"/>
              </w:rPr>
              <w:t>Rules</w:t>
            </w:r>
            <w:r w:rsidRPr="00602C6E">
              <w:rPr>
                <w:b/>
                <w:sz w:val="22"/>
                <w:szCs w:val="22"/>
                <w:lang w:val="en-US"/>
              </w:rPr>
              <w:t xml:space="preserve">: </w:t>
            </w:r>
          </w:p>
          <w:p w14:paraId="454AC6E9" w14:textId="77777777" w:rsidR="00237387" w:rsidRPr="00602C6E" w:rsidRDefault="00237387" w:rsidP="00A509E4">
            <w:pPr>
              <w:jc w:val="both"/>
              <w:rPr>
                <w:sz w:val="22"/>
                <w:szCs w:val="22"/>
                <w:lang w:val="en-US"/>
              </w:rPr>
            </w:pPr>
            <w:r w:rsidRPr="00602C6E">
              <w:rPr>
                <w:sz w:val="22"/>
                <w:szCs w:val="22"/>
                <w:lang w:val="en-US"/>
              </w:rPr>
              <w:t>All students are required to register for the MOOC. The deadlines for completing the modules of the online course must be strictly observed in accordance with the schedule for studying the discipline. Leave in case of current MOOC or SPOC courses.</w:t>
            </w:r>
          </w:p>
          <w:p w14:paraId="60BDB062" w14:textId="77777777" w:rsidR="00237387" w:rsidRPr="00602C6E" w:rsidRDefault="00237387" w:rsidP="00A509E4">
            <w:pPr>
              <w:jc w:val="both"/>
              <w:rPr>
                <w:sz w:val="22"/>
                <w:szCs w:val="22"/>
                <w:lang w:val="en-US"/>
              </w:rPr>
            </w:pPr>
            <w:r w:rsidRPr="00602C6E">
              <w:rPr>
                <w:b/>
                <w:sz w:val="22"/>
                <w:szCs w:val="22"/>
                <w:lang w:val="en-US"/>
              </w:rPr>
              <w:lastRenderedPageBreak/>
              <w:t xml:space="preserve">ATTENTION! </w:t>
            </w:r>
            <w:r w:rsidRPr="00602C6E">
              <w:rPr>
                <w:sz w:val="22"/>
                <w:szCs w:val="22"/>
                <w:lang w:val="en-US"/>
              </w:rPr>
              <w:t>Failure to meet deadlines results in loss of points! The deadline for each task is indicated in the calendar (schedule) for the implementation of the content of the training course, as well as in the MOOC. Leave in case of current MOOC or SPOC courses.</w:t>
            </w:r>
          </w:p>
          <w:p w14:paraId="68249456" w14:textId="77777777" w:rsidR="00237387" w:rsidRPr="00602C6E" w:rsidRDefault="00237387" w:rsidP="00A509E4">
            <w:pPr>
              <w:jc w:val="both"/>
              <w:rPr>
                <w:b/>
                <w:sz w:val="22"/>
                <w:szCs w:val="22"/>
                <w:lang w:val="en-US"/>
              </w:rPr>
            </w:pPr>
            <w:r w:rsidRPr="00602C6E">
              <w:rPr>
                <w:b/>
                <w:sz w:val="22"/>
                <w:szCs w:val="22"/>
                <w:lang w:val="en"/>
              </w:rPr>
              <w:t>Academic</w:t>
            </w:r>
            <w:r w:rsidRPr="00602C6E">
              <w:rPr>
                <w:b/>
                <w:sz w:val="22"/>
                <w:szCs w:val="22"/>
                <w:lang w:val="en-US"/>
              </w:rPr>
              <w:t xml:space="preserve"> </w:t>
            </w:r>
            <w:r w:rsidRPr="00602C6E">
              <w:rPr>
                <w:b/>
                <w:sz w:val="22"/>
                <w:szCs w:val="22"/>
                <w:lang w:val="en"/>
              </w:rPr>
              <w:t>values</w:t>
            </w:r>
            <w:r w:rsidRPr="00602C6E">
              <w:rPr>
                <w:b/>
                <w:sz w:val="22"/>
                <w:szCs w:val="22"/>
                <w:lang w:val="en-US"/>
              </w:rPr>
              <w:t>:</w:t>
            </w:r>
          </w:p>
          <w:p w14:paraId="5E5BA74B" w14:textId="77777777" w:rsidR="00237387" w:rsidRPr="00602C6E" w:rsidRDefault="00237387" w:rsidP="00A509E4">
            <w:pPr>
              <w:jc w:val="both"/>
              <w:rPr>
                <w:sz w:val="22"/>
                <w:szCs w:val="22"/>
                <w:lang w:val="en-US" w:eastAsia="ar-SA"/>
              </w:rPr>
            </w:pPr>
            <w:r w:rsidRPr="00602C6E">
              <w:rPr>
                <w:bCs/>
                <w:sz w:val="22"/>
                <w:szCs w:val="22"/>
                <w:lang w:val="en-US"/>
              </w:rPr>
              <w:t xml:space="preserve">- </w:t>
            </w:r>
            <w:r w:rsidRPr="00602C6E">
              <w:rPr>
                <w:sz w:val="22"/>
                <w:szCs w:val="22"/>
                <w:lang w:val="en-US" w:eastAsia="ar-SA"/>
              </w:rPr>
              <w:t xml:space="preserve">Practical trainings/laboratories, </w:t>
            </w:r>
            <w:r w:rsidRPr="00602C6E">
              <w:rPr>
                <w:sz w:val="22"/>
                <w:szCs w:val="22"/>
                <w:lang w:val="en"/>
              </w:rPr>
              <w:t>IWS</w:t>
            </w:r>
            <w:r w:rsidRPr="00602C6E">
              <w:rPr>
                <w:sz w:val="22"/>
                <w:szCs w:val="22"/>
                <w:lang w:val="en-US" w:eastAsia="ar-SA"/>
              </w:rPr>
              <w:t xml:space="preserve"> should be independent, creative.</w:t>
            </w:r>
          </w:p>
          <w:p w14:paraId="7D2DD257" w14:textId="77777777" w:rsidR="00237387" w:rsidRPr="00602C6E" w:rsidRDefault="00237387" w:rsidP="00A509E4">
            <w:pPr>
              <w:jc w:val="both"/>
              <w:rPr>
                <w:sz w:val="22"/>
                <w:szCs w:val="22"/>
                <w:lang w:val="en-US" w:eastAsia="ar-SA"/>
              </w:rPr>
            </w:pPr>
            <w:r w:rsidRPr="00602C6E">
              <w:rPr>
                <w:sz w:val="22"/>
                <w:szCs w:val="22"/>
                <w:lang w:val="en-US" w:eastAsia="ar-SA"/>
              </w:rPr>
              <w:t>- Plagiarism, forgery, cheating at all stages of control are unacceptable.</w:t>
            </w:r>
          </w:p>
          <w:p w14:paraId="61EB5B99" w14:textId="77777777" w:rsidR="00237387" w:rsidRPr="00602C6E" w:rsidRDefault="00237387" w:rsidP="00A509E4">
            <w:pPr>
              <w:jc w:val="both"/>
              <w:rPr>
                <w:sz w:val="22"/>
                <w:szCs w:val="22"/>
                <w:lang w:val="en-US" w:eastAsia="ar-SA"/>
              </w:rPr>
            </w:pPr>
            <w:r w:rsidRPr="00602C6E">
              <w:rPr>
                <w:sz w:val="22"/>
                <w:szCs w:val="22"/>
                <w:lang w:val="en-US" w:eastAsia="ar-SA"/>
              </w:rPr>
              <w:t>- Students with disabilities can receive counseling at e-mail *******@gmail.com.</w:t>
            </w:r>
          </w:p>
        </w:tc>
      </w:tr>
      <w:tr w:rsidR="00237387" w:rsidRPr="00477C13" w14:paraId="3745BA6E" w14:textId="77777777" w:rsidTr="00A509E4">
        <w:trPr>
          <w:trHeight w:val="58"/>
        </w:trPr>
        <w:tc>
          <w:tcPr>
            <w:tcW w:w="1871" w:type="dxa"/>
            <w:tcBorders>
              <w:top w:val="single" w:sz="4" w:space="0" w:color="000000"/>
              <w:left w:val="single" w:sz="4" w:space="0" w:color="000000"/>
              <w:bottom w:val="single" w:sz="4" w:space="0" w:color="000000"/>
              <w:right w:val="single" w:sz="4" w:space="0" w:color="000000"/>
            </w:tcBorders>
            <w:hideMark/>
          </w:tcPr>
          <w:p w14:paraId="538811E6" w14:textId="1C0B8693" w:rsidR="00237387" w:rsidRPr="00602C6E" w:rsidRDefault="002D40A2" w:rsidP="00A509E4">
            <w:pPr>
              <w:rPr>
                <w:b/>
                <w:sz w:val="22"/>
                <w:szCs w:val="22"/>
              </w:rPr>
            </w:pPr>
            <w:r>
              <w:rPr>
                <w:b/>
                <w:sz w:val="22"/>
                <w:szCs w:val="22"/>
                <w:lang w:val="en-US"/>
              </w:rPr>
              <w:lastRenderedPageBreak/>
              <w:t>E</w:t>
            </w:r>
            <w:r w:rsidR="00237387" w:rsidRPr="00602C6E">
              <w:rPr>
                <w:b/>
                <w:sz w:val="22"/>
                <w:szCs w:val="22"/>
                <w:lang w:val="en-US"/>
              </w:rPr>
              <w:t>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14:paraId="262395A0" w14:textId="77777777" w:rsidR="00237387" w:rsidRPr="00602C6E" w:rsidRDefault="00237387" w:rsidP="00A509E4">
            <w:pPr>
              <w:rPr>
                <w:sz w:val="22"/>
                <w:szCs w:val="22"/>
                <w:lang w:val="en-US"/>
              </w:rPr>
            </w:pPr>
            <w:r w:rsidRPr="00602C6E">
              <w:rPr>
                <w:b/>
                <w:sz w:val="22"/>
                <w:szCs w:val="22"/>
                <w:lang w:val="en"/>
              </w:rPr>
              <w:t>Criteria</w:t>
            </w:r>
            <w:r w:rsidRPr="00602C6E">
              <w:rPr>
                <w:b/>
                <w:sz w:val="22"/>
                <w:szCs w:val="22"/>
                <w:lang w:val="en-US"/>
              </w:rPr>
              <w:t>-</w:t>
            </w:r>
            <w:r w:rsidRPr="00602C6E">
              <w:rPr>
                <w:b/>
                <w:sz w:val="22"/>
                <w:szCs w:val="22"/>
                <w:lang w:val="en"/>
              </w:rPr>
              <w:t>based</w:t>
            </w:r>
            <w:r w:rsidRPr="00602C6E">
              <w:rPr>
                <w:b/>
                <w:sz w:val="22"/>
                <w:szCs w:val="22"/>
                <w:lang w:val="en-US"/>
              </w:rPr>
              <w:t xml:space="preserve"> </w:t>
            </w:r>
            <w:r w:rsidRPr="00602C6E">
              <w:rPr>
                <w:b/>
                <w:sz w:val="22"/>
                <w:szCs w:val="22"/>
                <w:lang w:val="en"/>
              </w:rPr>
              <w:t>evaluation</w:t>
            </w:r>
            <w:r w:rsidRPr="00602C6E">
              <w:rPr>
                <w:b/>
                <w:sz w:val="22"/>
                <w:szCs w:val="22"/>
                <w:lang w:val="en-US"/>
              </w:rPr>
              <w:t>:</w:t>
            </w:r>
            <w:r w:rsidRPr="00602C6E">
              <w:rPr>
                <w:sz w:val="22"/>
                <w:szCs w:val="22"/>
                <w:lang w:val="en-US"/>
              </w:rPr>
              <w:t xml:space="preserve"> </w:t>
            </w:r>
          </w:p>
          <w:p w14:paraId="3E2FD246" w14:textId="788F2DE9" w:rsidR="00237387" w:rsidRPr="00602C6E" w:rsidRDefault="00237387" w:rsidP="00A509E4">
            <w:pPr>
              <w:jc w:val="both"/>
              <w:rPr>
                <w:sz w:val="22"/>
                <w:szCs w:val="22"/>
                <w:lang w:val="en-US"/>
              </w:rPr>
            </w:pPr>
            <w:r w:rsidRPr="00602C6E">
              <w:rPr>
                <w:sz w:val="22"/>
                <w:szCs w:val="22"/>
                <w:lang w:val="en-US"/>
              </w:rPr>
              <w:t>assessment of learning outcomes in relation to</w:t>
            </w:r>
            <w:r w:rsidR="002D40A2" w:rsidRPr="00602C6E">
              <w:rPr>
                <w:b/>
                <w:sz w:val="22"/>
                <w:szCs w:val="22"/>
                <w:lang w:val="en-US"/>
              </w:rPr>
              <w:t>E</w:t>
            </w:r>
            <w:r w:rsidRPr="00602C6E">
              <w:rPr>
                <w:sz w:val="22"/>
                <w:szCs w:val="22"/>
                <w:lang w:val="en-US"/>
              </w:rPr>
              <w:t xml:space="preserve"> descriptors (verification of the formation of competencies in midterm control and exams).</w:t>
            </w:r>
          </w:p>
          <w:p w14:paraId="4BA29548" w14:textId="77777777" w:rsidR="00237387" w:rsidRPr="00602C6E" w:rsidRDefault="00237387" w:rsidP="00A509E4">
            <w:pPr>
              <w:rPr>
                <w:sz w:val="22"/>
                <w:szCs w:val="22"/>
                <w:lang w:val="en-US"/>
              </w:rPr>
            </w:pPr>
            <w:r w:rsidRPr="00602C6E">
              <w:rPr>
                <w:b/>
                <w:sz w:val="22"/>
                <w:szCs w:val="22"/>
                <w:lang w:val="en"/>
              </w:rPr>
              <w:t>Summative</w:t>
            </w:r>
            <w:r w:rsidRPr="00602C6E">
              <w:rPr>
                <w:b/>
                <w:sz w:val="22"/>
                <w:szCs w:val="22"/>
                <w:lang w:val="en-US"/>
              </w:rPr>
              <w:t xml:space="preserve"> </w:t>
            </w:r>
            <w:r w:rsidRPr="00602C6E">
              <w:rPr>
                <w:b/>
                <w:sz w:val="22"/>
                <w:szCs w:val="22"/>
                <w:lang w:val="en"/>
              </w:rPr>
              <w:t>evaluation</w:t>
            </w:r>
            <w:r w:rsidRPr="00602C6E">
              <w:rPr>
                <w:b/>
                <w:sz w:val="22"/>
                <w:szCs w:val="22"/>
                <w:lang w:val="en-US"/>
              </w:rPr>
              <w:t xml:space="preserve">: </w:t>
            </w:r>
            <w:r w:rsidRPr="00602C6E">
              <w:rPr>
                <w:sz w:val="22"/>
                <w:szCs w:val="22"/>
                <w:lang w:val="en-US"/>
              </w:rPr>
              <w:t>assessment of work activity in an audience (at a webinar); assessment of the completed task.</w:t>
            </w:r>
          </w:p>
        </w:tc>
      </w:tr>
    </w:tbl>
    <w:p w14:paraId="090DEE8C" w14:textId="77777777" w:rsidR="00237387" w:rsidRPr="00602C6E" w:rsidRDefault="00237387" w:rsidP="00237387">
      <w:pPr>
        <w:jc w:val="center"/>
        <w:rPr>
          <w:b/>
          <w:sz w:val="22"/>
          <w:szCs w:val="22"/>
          <w:lang w:val="en"/>
        </w:rPr>
      </w:pPr>
    </w:p>
    <w:p w14:paraId="7208E921" w14:textId="77777777" w:rsidR="00237387" w:rsidRPr="00602C6E" w:rsidRDefault="00237387" w:rsidP="00237387">
      <w:pPr>
        <w:jc w:val="center"/>
        <w:rPr>
          <w:b/>
          <w:sz w:val="22"/>
          <w:szCs w:val="22"/>
          <w:lang w:val="en"/>
        </w:rPr>
      </w:pPr>
    </w:p>
    <w:p w14:paraId="5AE48342" w14:textId="77777777" w:rsidR="00237387" w:rsidRPr="00602C6E" w:rsidRDefault="00237387" w:rsidP="00237387">
      <w:pPr>
        <w:jc w:val="center"/>
        <w:rPr>
          <w:b/>
          <w:sz w:val="22"/>
          <w:szCs w:val="22"/>
          <w:lang w:val="en-US"/>
        </w:rPr>
      </w:pPr>
      <w:r w:rsidRPr="00602C6E">
        <w:rPr>
          <w:b/>
          <w:sz w:val="22"/>
          <w:szCs w:val="22"/>
          <w:lang w:val="en"/>
        </w:rPr>
        <w:t>CALENDAR (SCHEDULE) THE IMPLEMENTATION OF THE COURSE CONTENT</w:t>
      </w:r>
      <w:r w:rsidRPr="00602C6E">
        <w:rPr>
          <w:b/>
          <w:sz w:val="22"/>
          <w:szCs w:val="22"/>
          <w:lang w:val="en-US"/>
        </w:rPr>
        <w:t>:</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6537"/>
        <w:gridCol w:w="1123"/>
        <w:gridCol w:w="1134"/>
      </w:tblGrid>
      <w:tr w:rsidR="00237387" w:rsidRPr="00602C6E" w14:paraId="444935DA" w14:textId="77777777" w:rsidTr="00884238">
        <w:trPr>
          <w:cantSplit/>
          <w:trHeight w:val="477"/>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hideMark/>
          </w:tcPr>
          <w:p w14:paraId="0B8C66F4" w14:textId="77777777" w:rsidR="00237387" w:rsidRPr="00602C6E" w:rsidRDefault="00237387" w:rsidP="00A509E4">
            <w:pPr>
              <w:jc w:val="center"/>
              <w:rPr>
                <w:sz w:val="22"/>
                <w:szCs w:val="22"/>
                <w:lang w:val="en-US"/>
              </w:rPr>
            </w:pPr>
            <w:r w:rsidRPr="00602C6E">
              <w:rPr>
                <w:sz w:val="22"/>
                <w:szCs w:val="22"/>
                <w:lang w:val="en-US"/>
              </w:rPr>
              <w:t>week</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2456484E" w14:textId="77777777" w:rsidR="00237387" w:rsidRPr="00602C6E" w:rsidRDefault="00237387" w:rsidP="00A509E4">
            <w:pPr>
              <w:jc w:val="center"/>
              <w:rPr>
                <w:sz w:val="22"/>
                <w:szCs w:val="22"/>
              </w:rPr>
            </w:pPr>
            <w:r w:rsidRPr="00602C6E">
              <w:rPr>
                <w:sz w:val="22"/>
                <w:szCs w:val="22"/>
              </w:rPr>
              <w:t>Topic name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D208B84" w14:textId="77777777" w:rsidR="00237387" w:rsidRPr="00602C6E" w:rsidRDefault="00237387" w:rsidP="00A509E4">
            <w:pPr>
              <w:jc w:val="center"/>
              <w:rPr>
                <w:sz w:val="22"/>
                <w:szCs w:val="22"/>
                <w:lang w:val="en-US"/>
              </w:rPr>
            </w:pPr>
            <w:r w:rsidRPr="00602C6E">
              <w:rPr>
                <w:sz w:val="22"/>
                <w:szCs w:val="22"/>
                <w:lang w:val="en-US"/>
              </w:rPr>
              <w:t>Number of hours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494FCC1" w14:textId="77777777" w:rsidR="00237387" w:rsidRPr="00602C6E" w:rsidRDefault="00237387" w:rsidP="00A509E4">
            <w:pPr>
              <w:jc w:val="center"/>
              <w:rPr>
                <w:sz w:val="22"/>
                <w:szCs w:val="22"/>
                <w:lang w:val="en-US"/>
              </w:rPr>
            </w:pPr>
            <w:r w:rsidRPr="00602C6E">
              <w:rPr>
                <w:sz w:val="22"/>
                <w:szCs w:val="22"/>
                <w:lang w:val="en-US"/>
              </w:rPr>
              <w:t>Max.</w:t>
            </w:r>
          </w:p>
          <w:p w14:paraId="62B13B9F" w14:textId="77777777" w:rsidR="00237387" w:rsidRPr="00602C6E" w:rsidRDefault="00237387" w:rsidP="00A509E4">
            <w:pPr>
              <w:jc w:val="center"/>
              <w:rPr>
                <w:sz w:val="22"/>
                <w:szCs w:val="22"/>
                <w:lang w:val="en-US"/>
              </w:rPr>
            </w:pPr>
            <w:r w:rsidRPr="00602C6E">
              <w:rPr>
                <w:sz w:val="22"/>
                <w:szCs w:val="22"/>
                <w:lang w:val="en-US"/>
              </w:rPr>
              <w:t>score</w:t>
            </w:r>
            <w:r w:rsidRPr="00602C6E">
              <w:rPr>
                <w:bCs/>
                <w:sz w:val="22"/>
                <w:szCs w:val="22"/>
                <w:lang w:val="en-US"/>
              </w:rPr>
              <w:t>***</w:t>
            </w:r>
          </w:p>
        </w:tc>
      </w:tr>
      <w:tr w:rsidR="00237387" w:rsidRPr="00477C13" w14:paraId="6C56AEF0" w14:textId="77777777" w:rsidTr="00884238">
        <w:trPr>
          <w:trHeight w:val="675"/>
          <w:jc w:val="center"/>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tcPr>
          <w:p w14:paraId="70F118F0" w14:textId="65578138" w:rsidR="00237387" w:rsidRPr="003530D5" w:rsidRDefault="00237387" w:rsidP="003530D5">
            <w:pPr>
              <w:tabs>
                <w:tab w:val="left" w:pos="1276"/>
              </w:tabs>
              <w:snapToGrid w:val="0"/>
              <w:jc w:val="center"/>
              <w:rPr>
                <w:b/>
                <w:bCs/>
                <w:color w:val="FF0000"/>
                <w:sz w:val="22"/>
                <w:szCs w:val="22"/>
                <w:lang w:val="en-US" w:eastAsia="ar-SA"/>
              </w:rPr>
            </w:pPr>
            <w:r w:rsidRPr="00602C6E">
              <w:rPr>
                <w:b/>
                <w:bCs/>
                <w:sz w:val="22"/>
                <w:szCs w:val="22"/>
                <w:lang w:val="en-US" w:eastAsia="ar-SA"/>
              </w:rPr>
              <w:t xml:space="preserve">Module </w:t>
            </w:r>
            <w:r w:rsidRPr="003530D5">
              <w:rPr>
                <w:b/>
                <w:bCs/>
                <w:sz w:val="22"/>
                <w:szCs w:val="22"/>
                <w:lang w:val="en-US" w:eastAsia="ar-SA"/>
              </w:rPr>
              <w:t>1 Title</w:t>
            </w:r>
            <w:r w:rsidR="00D177E6" w:rsidRPr="003530D5">
              <w:rPr>
                <w:b/>
                <w:bCs/>
                <w:sz w:val="22"/>
                <w:szCs w:val="22"/>
                <w:lang w:val="en-US" w:eastAsia="ar-SA"/>
              </w:rPr>
              <w:t xml:space="preserve"> </w:t>
            </w:r>
            <w:r w:rsidR="00D177E6" w:rsidRPr="003530D5">
              <w:rPr>
                <w:sz w:val="22"/>
                <w:szCs w:val="22"/>
                <w:lang w:val="en-US"/>
              </w:rPr>
              <w:t>“</w:t>
            </w:r>
            <w:r w:rsidR="000F3C77">
              <w:rPr>
                <w:sz w:val="22"/>
                <w:szCs w:val="22"/>
                <w:lang w:val="en-US"/>
              </w:rPr>
              <w:t>Methods for sudy of cellelar structure”</w:t>
            </w:r>
          </w:p>
        </w:tc>
      </w:tr>
      <w:tr w:rsidR="00254638" w:rsidRPr="00824C8C" w14:paraId="7DD05481" w14:textId="77777777" w:rsidTr="00884238">
        <w:trPr>
          <w:trHeight w:val="403"/>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57BD633" w14:textId="77777777" w:rsidR="00254638" w:rsidRPr="00602C6E" w:rsidRDefault="00254638" w:rsidP="00254638">
            <w:pPr>
              <w:tabs>
                <w:tab w:val="left" w:pos="1276"/>
              </w:tabs>
              <w:jc w:val="center"/>
              <w:rPr>
                <w:sz w:val="22"/>
                <w:szCs w:val="22"/>
                <w:lang w:val="en-US"/>
              </w:rPr>
            </w:pPr>
            <w:r w:rsidRPr="00602C6E">
              <w:rPr>
                <w:sz w:val="22"/>
                <w:szCs w:val="22"/>
                <w:lang w:val="en-US"/>
              </w:rPr>
              <w:t>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79BE9A18" w14:textId="56BD061D" w:rsidR="00254638" w:rsidRPr="00C06B0E" w:rsidRDefault="00254638" w:rsidP="00254638">
            <w:pPr>
              <w:jc w:val="both"/>
              <w:rPr>
                <w:b/>
                <w:bCs/>
                <w:color w:val="000000"/>
                <w:sz w:val="20"/>
                <w:lang w:val="en-US"/>
              </w:rPr>
            </w:pPr>
            <w:r w:rsidRPr="00C06B0E">
              <w:rPr>
                <w:b/>
                <w:bCs/>
                <w:color w:val="000000"/>
                <w:sz w:val="20"/>
                <w:lang w:val="en-US"/>
              </w:rPr>
              <w:t xml:space="preserve">L 1. </w:t>
            </w:r>
            <w:r w:rsidRPr="00C06B0E">
              <w:rPr>
                <w:bCs/>
                <w:color w:val="000000"/>
                <w:sz w:val="20"/>
                <w:lang w:val="en-US"/>
              </w:rPr>
              <w:t xml:space="preserve"> «</w:t>
            </w:r>
            <w:r w:rsidR="006129AF" w:rsidRPr="00C06B0E">
              <w:rPr>
                <w:bCs/>
                <w:color w:val="000000"/>
                <w:sz w:val="20"/>
                <w:lang w:val="en-US"/>
              </w:rPr>
              <w:t>I</w:t>
            </w:r>
            <w:r w:rsidRPr="00C06B0E">
              <w:rPr>
                <w:color w:val="000000"/>
                <w:sz w:val="20"/>
                <w:lang w:val="en-US"/>
              </w:rPr>
              <w:t>troduction. Practical use of m</w:t>
            </w:r>
            <w:r w:rsidRPr="00C06B0E">
              <w:rPr>
                <w:rStyle w:val="hps"/>
                <w:rFonts w:eastAsia="Calibri"/>
                <w:bCs/>
                <w:color w:val="333333"/>
                <w:sz w:val="20"/>
                <w:lang w:val="en-US"/>
              </w:rPr>
              <w:t xml:space="preserve">odern methods in agriculture, industrial biotechnology, development of </w:t>
            </w:r>
            <w:r w:rsidRPr="00C06B0E">
              <w:rPr>
                <w:sz w:val="20"/>
                <w:lang w:val="en-US"/>
              </w:rPr>
              <w:t>new products</w:t>
            </w:r>
            <w:r w:rsidRPr="00C06B0E">
              <w:rPr>
                <w:color w:val="000000"/>
                <w:sz w:val="20"/>
                <w:lang w:val="kk-KZ"/>
              </w:rPr>
              <w:t>»</w:t>
            </w:r>
          </w:p>
          <w:p w14:paraId="6FB6681F" w14:textId="0DAA0348" w:rsidR="00254638" w:rsidRPr="00C06B0E" w:rsidRDefault="006129AF" w:rsidP="00254638">
            <w:pPr>
              <w:snapToGrid w:val="0"/>
              <w:jc w:val="both"/>
              <w:rPr>
                <w:bCs/>
                <w:sz w:val="20"/>
                <w:szCs w:val="22"/>
                <w:lang w:val="en-US"/>
              </w:rPr>
            </w:pPr>
            <w:r w:rsidRPr="00C06B0E">
              <w:rPr>
                <w:b/>
                <w:color w:val="000000"/>
                <w:sz w:val="20"/>
                <w:lang w:val="en-US"/>
              </w:rPr>
              <w:t>Sem</w:t>
            </w:r>
            <w:r w:rsidR="00254638" w:rsidRPr="00C06B0E">
              <w:rPr>
                <w:b/>
                <w:color w:val="000000"/>
                <w:sz w:val="20"/>
                <w:lang w:val="en-US"/>
              </w:rPr>
              <w:t xml:space="preserve"> 1</w:t>
            </w:r>
            <w:r w:rsidR="00254638" w:rsidRPr="00C06B0E">
              <w:rPr>
                <w:sz w:val="20"/>
                <w:lang w:val="en-US"/>
              </w:rPr>
              <w:t xml:space="preserve">.  </w:t>
            </w:r>
            <w:r w:rsidR="00254638" w:rsidRPr="00C06B0E">
              <w:rPr>
                <w:color w:val="212121"/>
                <w:kern w:val="36"/>
                <w:sz w:val="20"/>
                <w:lang w:val="en-US"/>
              </w:rPr>
              <w:t>Advanced methods and techniques in plant science and biotechnology. D</w:t>
            </w:r>
            <w:r w:rsidR="00254638" w:rsidRPr="00C06B0E">
              <w:rPr>
                <w:rStyle w:val="hps"/>
                <w:rFonts w:eastAsia="Calibri"/>
                <w:bCs/>
                <w:color w:val="333333"/>
                <w:sz w:val="20"/>
                <w:lang w:val="en-US"/>
              </w:rPr>
              <w:t xml:space="preserve">evelopment of </w:t>
            </w:r>
            <w:r w:rsidR="00254638" w:rsidRPr="00C06B0E">
              <w:rPr>
                <w:sz w:val="20"/>
                <w:lang w:val="en-US"/>
              </w:rPr>
              <w:t>new products by using different modern approaches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3C567D8" w14:textId="296415F7" w:rsidR="00254638" w:rsidRPr="00FB414E" w:rsidRDefault="00254638" w:rsidP="00254638">
            <w:pPr>
              <w:tabs>
                <w:tab w:val="left" w:pos="1276"/>
              </w:tabs>
              <w:snapToGrid w:val="0"/>
              <w:jc w:val="both"/>
              <w:rPr>
                <w:sz w:val="22"/>
                <w:szCs w:val="22"/>
                <w:lang w:val="en-US" w:eastAsia="ar-SA"/>
              </w:rPr>
            </w:pPr>
            <w:r>
              <w:rPr>
                <w:sz w:val="22"/>
                <w:szCs w:val="22"/>
                <w:lang w:val="en-US" w:eastAsia="ar-SA"/>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72DA99B" w14:textId="77777777" w:rsidR="00254638" w:rsidRPr="00602C6E" w:rsidRDefault="00254638" w:rsidP="00254638">
            <w:pPr>
              <w:tabs>
                <w:tab w:val="left" w:pos="1276"/>
              </w:tabs>
              <w:snapToGrid w:val="0"/>
              <w:jc w:val="both"/>
              <w:rPr>
                <w:bCs/>
                <w:sz w:val="22"/>
                <w:szCs w:val="22"/>
                <w:lang w:val="kk-KZ" w:eastAsia="ar-SA"/>
              </w:rPr>
            </w:pPr>
          </w:p>
        </w:tc>
      </w:tr>
      <w:tr w:rsidR="00254638" w:rsidRPr="00477C13" w14:paraId="261E8837" w14:textId="77777777"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C46D7B8" w14:textId="77777777" w:rsidR="00254638" w:rsidRPr="00602C6E" w:rsidRDefault="00254638" w:rsidP="00254638">
            <w:pPr>
              <w:jc w:val="center"/>
              <w:rPr>
                <w:sz w:val="22"/>
                <w:szCs w:val="22"/>
                <w:lang w:val="kk-KZ"/>
              </w:rPr>
            </w:pPr>
            <w:r w:rsidRPr="00602C6E">
              <w:rPr>
                <w:sz w:val="22"/>
                <w:szCs w:val="22"/>
                <w:lang w:val="kk-KZ"/>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04CE7541" w14:textId="4F61BAE9" w:rsidR="00254638" w:rsidRPr="00C06B0E" w:rsidRDefault="00254638" w:rsidP="00C06B0E">
            <w:pPr>
              <w:rPr>
                <w:b/>
                <w:bCs/>
                <w:color w:val="000000"/>
                <w:sz w:val="20"/>
                <w:lang w:val="en-GB"/>
              </w:rPr>
            </w:pPr>
            <w:r w:rsidRPr="00C06B0E">
              <w:rPr>
                <w:b/>
                <w:bCs/>
                <w:color w:val="000000"/>
                <w:sz w:val="20"/>
                <w:lang w:val="en-US"/>
              </w:rPr>
              <w:t>L.</w:t>
            </w:r>
            <w:r w:rsidRPr="00C06B0E">
              <w:rPr>
                <w:b/>
                <w:bCs/>
                <w:color w:val="000000"/>
                <w:sz w:val="20"/>
                <w:lang w:val="en-GB"/>
              </w:rPr>
              <w:t xml:space="preserve"> 2. «</w:t>
            </w:r>
            <w:r w:rsidRPr="00C06B0E">
              <w:rPr>
                <w:bCs/>
                <w:color w:val="000000"/>
                <w:sz w:val="20"/>
                <w:lang w:val="en-GB"/>
              </w:rPr>
              <w:t>M</w:t>
            </w:r>
            <w:r w:rsidRPr="00C06B0E">
              <w:rPr>
                <w:bCs/>
                <w:sz w:val="20"/>
                <w:lang w:val="en-US"/>
              </w:rPr>
              <w:t>ethods</w:t>
            </w:r>
            <w:r w:rsidRPr="00C06B0E">
              <w:rPr>
                <w:sz w:val="20"/>
                <w:lang w:val="en-US"/>
              </w:rPr>
              <w:t xml:space="preserve"> of differential centrifugation</w:t>
            </w:r>
            <w:r w:rsidRPr="00C06B0E">
              <w:rPr>
                <w:rFonts w:eastAsia="SymbolMT"/>
                <w:sz w:val="20"/>
                <w:lang w:val="en-US"/>
              </w:rPr>
              <w:t xml:space="preserve"> and their using. </w:t>
            </w:r>
            <w:r w:rsidRPr="00C06B0E">
              <w:rPr>
                <w:bCs/>
                <w:color w:val="333333"/>
                <w:sz w:val="20"/>
                <w:lang w:val="en-US"/>
              </w:rPr>
              <w:t>Methods of identification of subcellular fractions</w:t>
            </w:r>
            <w:r w:rsidR="00C87C97" w:rsidRPr="00C06B0E">
              <w:rPr>
                <w:bCs/>
                <w:color w:val="333333"/>
                <w:sz w:val="20"/>
                <w:lang w:val="en-US"/>
              </w:rPr>
              <w:t>. Ultra</w:t>
            </w:r>
            <w:r w:rsidR="00C87C97" w:rsidRPr="00C06B0E">
              <w:rPr>
                <w:sz w:val="20"/>
                <w:lang w:val="en-US"/>
              </w:rPr>
              <w:t xml:space="preserve"> centrifugation</w:t>
            </w:r>
            <w:r w:rsidRPr="00C06B0E">
              <w:rPr>
                <w:b/>
                <w:bCs/>
                <w:color w:val="000000"/>
                <w:sz w:val="20"/>
                <w:lang w:val="en-GB"/>
              </w:rPr>
              <w:t>»</w:t>
            </w:r>
            <w:r w:rsidR="00C87C97" w:rsidRPr="00C06B0E">
              <w:rPr>
                <w:b/>
                <w:bCs/>
                <w:color w:val="000000"/>
                <w:sz w:val="20"/>
                <w:lang w:val="en-GB"/>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F74F60F" w14:textId="77777777" w:rsidR="00254638" w:rsidRPr="00602C6E" w:rsidRDefault="00254638" w:rsidP="00254638">
            <w:pPr>
              <w:tabs>
                <w:tab w:val="left" w:pos="1276"/>
              </w:tabs>
              <w:snapToGrid w:val="0"/>
              <w:jc w:val="both"/>
              <w:rPr>
                <w:sz w:val="22"/>
                <w:szCs w:val="22"/>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510872C" w14:textId="77777777" w:rsidR="00254638" w:rsidRPr="00602C6E" w:rsidRDefault="00254638" w:rsidP="00254638">
            <w:pPr>
              <w:tabs>
                <w:tab w:val="left" w:pos="1276"/>
              </w:tabs>
              <w:snapToGrid w:val="0"/>
              <w:jc w:val="both"/>
              <w:rPr>
                <w:bCs/>
                <w:sz w:val="22"/>
                <w:szCs w:val="22"/>
                <w:lang w:val="kk-KZ" w:eastAsia="ar-SA"/>
              </w:rPr>
            </w:pPr>
          </w:p>
        </w:tc>
      </w:tr>
      <w:tr w:rsidR="00237387" w:rsidRPr="00477C13" w14:paraId="60A8AA66" w14:textId="77777777"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C5C68AA" w14:textId="77777777" w:rsidR="00237387" w:rsidRPr="00602C6E" w:rsidRDefault="00237387" w:rsidP="00A509E4">
            <w:pPr>
              <w:jc w:val="center"/>
              <w:rPr>
                <w:sz w:val="22"/>
                <w:szCs w:val="22"/>
                <w:lang w:val="kk-KZ"/>
              </w:rPr>
            </w:pPr>
            <w:r w:rsidRPr="00602C6E">
              <w:rPr>
                <w:sz w:val="22"/>
                <w:szCs w:val="22"/>
                <w:lang w:val="kk-KZ"/>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002834ED" w14:textId="79947537" w:rsidR="00237387" w:rsidRPr="00C06B0E" w:rsidRDefault="00237387" w:rsidP="00DF6742">
            <w:pPr>
              <w:snapToGrid w:val="0"/>
              <w:ind w:left="-70"/>
              <w:jc w:val="both"/>
              <w:rPr>
                <w:sz w:val="20"/>
                <w:szCs w:val="22"/>
                <w:lang w:val="en-US"/>
              </w:rPr>
            </w:pPr>
            <w:r w:rsidRPr="00C06B0E">
              <w:rPr>
                <w:b/>
                <w:bCs/>
                <w:sz w:val="20"/>
                <w:szCs w:val="22"/>
                <w:lang w:val="en-US"/>
              </w:rPr>
              <w:t>Sem 2.</w:t>
            </w:r>
            <w:r w:rsidRPr="00C06B0E">
              <w:rPr>
                <w:sz w:val="20"/>
                <w:szCs w:val="22"/>
                <w:lang w:val="en-US"/>
              </w:rPr>
              <w:t xml:space="preserve"> Theme</w:t>
            </w:r>
            <w:r w:rsidR="00DF6742" w:rsidRPr="00C06B0E">
              <w:rPr>
                <w:sz w:val="20"/>
                <w:szCs w:val="22"/>
                <w:lang w:val="en-US"/>
              </w:rPr>
              <w:t xml:space="preserve"> </w:t>
            </w:r>
            <w:r w:rsidR="00C06B0E" w:rsidRPr="00C06B0E">
              <w:rPr>
                <w:sz w:val="20"/>
                <w:lang w:val="en-US"/>
              </w:rPr>
              <w:t>Differential centrifugation</w:t>
            </w:r>
            <w:r w:rsidR="00C06B0E" w:rsidRPr="00C06B0E">
              <w:rPr>
                <w:rFonts w:eastAsia="SymbolMT"/>
                <w:sz w:val="20"/>
                <w:lang w:val="en-US"/>
              </w:rPr>
              <w:t xml:space="preserve"> and their using. </w:t>
            </w:r>
            <w:r w:rsidR="00C06B0E" w:rsidRPr="00C06B0E">
              <w:rPr>
                <w:bCs/>
                <w:color w:val="333333"/>
                <w:sz w:val="20"/>
                <w:lang w:val="en-US"/>
              </w:rPr>
              <w:t>Methods of identification of subcellular fractions</w:t>
            </w:r>
            <w:r w:rsidR="00C06B0E" w:rsidRPr="00C06B0E">
              <w:rPr>
                <w:sz w:val="20"/>
                <w:szCs w:val="22"/>
                <w:lang w:val="en-US"/>
              </w:rPr>
              <w:t xml:space="preserve"> </w:t>
            </w:r>
            <w:proofErr w:type="gramStart"/>
            <w:r w:rsidR="004D0283" w:rsidRPr="00C06B0E">
              <w:rPr>
                <w:sz w:val="20"/>
                <w:szCs w:val="22"/>
                <w:lang w:val="en-US"/>
              </w:rPr>
              <w:t>T</w:t>
            </w:r>
            <w:r w:rsidR="00DF6742" w:rsidRPr="00C06B0E">
              <w:rPr>
                <w:sz w:val="20"/>
                <w:szCs w:val="22"/>
                <w:lang w:val="en-US"/>
              </w:rPr>
              <w:t>he</w:t>
            </w:r>
            <w:proofErr w:type="gramEnd"/>
            <w:r w:rsidR="00DF6742" w:rsidRPr="00C06B0E">
              <w:rPr>
                <w:sz w:val="20"/>
                <w:szCs w:val="22"/>
                <w:lang w:val="en-US"/>
              </w:rPr>
              <w:t xml:space="preserve"> elements needed for the safety assessment of GM crops for animal feed purposes.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183229E" w14:textId="77777777" w:rsidR="00237387" w:rsidRPr="00602C6E" w:rsidRDefault="00237387" w:rsidP="00A509E4">
            <w:pPr>
              <w:tabs>
                <w:tab w:val="left" w:pos="1276"/>
              </w:tabs>
              <w:snapToGrid w:val="0"/>
              <w:jc w:val="both"/>
              <w:rPr>
                <w:sz w:val="22"/>
                <w:szCs w:val="22"/>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ED3DBEB" w14:textId="77777777" w:rsidR="00237387" w:rsidRPr="00602C6E" w:rsidRDefault="00237387" w:rsidP="00A509E4">
            <w:pPr>
              <w:tabs>
                <w:tab w:val="left" w:pos="1276"/>
              </w:tabs>
              <w:snapToGrid w:val="0"/>
              <w:jc w:val="both"/>
              <w:rPr>
                <w:bCs/>
                <w:sz w:val="22"/>
                <w:szCs w:val="22"/>
                <w:lang w:val="kk-KZ" w:eastAsia="ar-SA"/>
              </w:rPr>
            </w:pPr>
          </w:p>
        </w:tc>
      </w:tr>
      <w:tr w:rsidR="00237387" w:rsidRPr="00824C8C" w14:paraId="2B2A675B" w14:textId="77777777" w:rsidTr="00884238">
        <w:trPr>
          <w:trHeight w:val="23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58AA286" w14:textId="77777777" w:rsidR="00237387" w:rsidRPr="00602C6E" w:rsidRDefault="00237387" w:rsidP="00A509E4">
            <w:pPr>
              <w:jc w:val="center"/>
              <w:rPr>
                <w:sz w:val="22"/>
                <w:szCs w:val="22"/>
                <w:lang w:val="en-US"/>
              </w:rPr>
            </w:pPr>
            <w:r w:rsidRPr="00602C6E">
              <w:rPr>
                <w:sz w:val="22"/>
                <w:szCs w:val="22"/>
                <w:lang w:val="en-US"/>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7289D960" w14:textId="77777777" w:rsidR="00237387" w:rsidRPr="00C06B0E" w:rsidRDefault="00237387" w:rsidP="00A509E4">
            <w:pPr>
              <w:snapToGrid w:val="0"/>
              <w:jc w:val="both"/>
              <w:rPr>
                <w:bCs/>
                <w:sz w:val="20"/>
                <w:szCs w:val="22"/>
                <w:lang w:val="en-US"/>
              </w:rPr>
            </w:pPr>
            <w:r w:rsidRPr="00C06B0E">
              <w:rPr>
                <w:bCs/>
                <w:sz w:val="20"/>
                <w:szCs w:val="22"/>
                <w:lang w:val="en-US"/>
              </w:rPr>
              <w:t xml:space="preserve">IWST 1. Consultation on the implementation of IWS1 on the topic: </w:t>
            </w:r>
          </w:p>
          <w:p w14:paraId="39311222" w14:textId="4D62F46E" w:rsidR="003530D5" w:rsidRPr="00C06B0E" w:rsidRDefault="004D23C7" w:rsidP="00A509E4">
            <w:pPr>
              <w:snapToGrid w:val="0"/>
              <w:jc w:val="both"/>
              <w:rPr>
                <w:bCs/>
                <w:sz w:val="20"/>
                <w:szCs w:val="22"/>
                <w:lang w:val="en-US"/>
              </w:rPr>
            </w:pPr>
            <w:r w:rsidRPr="00C06B0E">
              <w:rPr>
                <w:bCs/>
                <w:sz w:val="20"/>
                <w:szCs w:val="22"/>
                <w:lang w:val="en-US"/>
              </w:rPr>
              <w:t>1.</w:t>
            </w:r>
            <w:r w:rsidR="003530D5" w:rsidRPr="00C06B0E">
              <w:rPr>
                <w:bCs/>
                <w:sz w:val="20"/>
                <w:szCs w:val="22"/>
                <w:lang w:val="en-US"/>
              </w:rPr>
              <w:t xml:space="preserve"> </w:t>
            </w:r>
            <w:r w:rsidR="00753559" w:rsidRPr="00C06B0E">
              <w:rPr>
                <w:bCs/>
                <w:sz w:val="20"/>
                <w:szCs w:val="22"/>
                <w:lang w:val="en-US"/>
              </w:rPr>
              <w:t xml:space="preserve">Methods of determination of membranes lipides of cellular structures. </w:t>
            </w:r>
          </w:p>
          <w:p w14:paraId="2D652AE4" w14:textId="23976F4C" w:rsidR="00237387" w:rsidRPr="00C06B0E" w:rsidRDefault="003530D5" w:rsidP="00A509E4">
            <w:pPr>
              <w:snapToGrid w:val="0"/>
              <w:jc w:val="both"/>
              <w:rPr>
                <w:bCs/>
                <w:sz w:val="20"/>
                <w:szCs w:val="22"/>
                <w:lang w:val="en-US"/>
              </w:rPr>
            </w:pPr>
            <w:r w:rsidRPr="00C06B0E">
              <w:rPr>
                <w:bCs/>
                <w:sz w:val="20"/>
                <w:szCs w:val="22"/>
                <w:lang w:val="en-US"/>
              </w:rPr>
              <w:t xml:space="preserve">2. </w:t>
            </w:r>
            <w:r w:rsidR="00753559" w:rsidRPr="00C06B0E">
              <w:rPr>
                <w:bCs/>
                <w:sz w:val="20"/>
                <w:szCs w:val="22"/>
                <w:lang w:val="en-US"/>
              </w:rPr>
              <w:t>Identification of cellular structure on the base of marker enzymes</w:t>
            </w:r>
            <w:r w:rsidRPr="00C06B0E">
              <w:rPr>
                <w:bCs/>
                <w:sz w:val="20"/>
                <w:szCs w:val="22"/>
                <w:lang w:val="en-US"/>
              </w:rPr>
              <w:t>.</w:t>
            </w:r>
          </w:p>
          <w:p w14:paraId="6534D3C2" w14:textId="0A558E40" w:rsidR="004D23C7" w:rsidRPr="00C06B0E" w:rsidRDefault="004D23C7" w:rsidP="00A509E4">
            <w:pPr>
              <w:snapToGrid w:val="0"/>
              <w:jc w:val="both"/>
              <w:rPr>
                <w:bCs/>
                <w:sz w:val="20"/>
                <w:szCs w:val="22"/>
                <w:lang w:val="en-US"/>
              </w:rPr>
            </w:pPr>
            <w:r w:rsidRPr="00C06B0E">
              <w:rPr>
                <w:bCs/>
                <w:sz w:val="20"/>
                <w:szCs w:val="22"/>
                <w:lang w:val="en-US"/>
              </w:rPr>
              <w:t xml:space="preserve">3. </w:t>
            </w:r>
            <w:r w:rsidR="00753559" w:rsidRPr="00C06B0E">
              <w:rPr>
                <w:bCs/>
                <w:sz w:val="20"/>
                <w:szCs w:val="22"/>
                <w:lang w:val="en-US"/>
              </w:rPr>
              <w:t>Methods of determination of fatty acids membranes</w:t>
            </w:r>
            <w:r w:rsidR="009729EB" w:rsidRPr="00C06B0E">
              <w:rPr>
                <w:bCs/>
                <w:sz w:val="20"/>
                <w:szCs w:val="22"/>
                <w:lang w:val="en-US"/>
              </w:rPr>
              <w:t xml:space="preserve"> of of cellular structures</w:t>
            </w:r>
            <w:r w:rsidRPr="00C06B0E">
              <w:rPr>
                <w:bCs/>
                <w:sz w:val="20"/>
                <w:szCs w:val="22"/>
                <w:lang w:val="en-US"/>
              </w:rPr>
              <w:t>.</w:t>
            </w:r>
          </w:p>
          <w:p w14:paraId="72B5134A" w14:textId="4EF3856A" w:rsidR="004D23C7" w:rsidRPr="00C06B0E" w:rsidRDefault="004D23C7" w:rsidP="00A509E4">
            <w:pPr>
              <w:snapToGrid w:val="0"/>
              <w:jc w:val="both"/>
              <w:rPr>
                <w:bCs/>
                <w:sz w:val="20"/>
                <w:szCs w:val="22"/>
                <w:lang w:val="en-US"/>
              </w:rPr>
            </w:pPr>
            <w:r w:rsidRPr="00C06B0E">
              <w:rPr>
                <w:bCs/>
                <w:sz w:val="20"/>
                <w:szCs w:val="22"/>
                <w:lang w:val="en-US"/>
              </w:rPr>
              <w:t xml:space="preserve">4. </w:t>
            </w:r>
            <w:r w:rsidR="00753559" w:rsidRPr="00C06B0E">
              <w:rPr>
                <w:bCs/>
                <w:sz w:val="20"/>
                <w:szCs w:val="22"/>
                <w:lang w:val="en-US"/>
              </w:rPr>
              <w:t xml:space="preserve">Methods of determination of proteins membranes </w:t>
            </w:r>
            <w:r w:rsidR="009729EB" w:rsidRPr="00C06B0E">
              <w:rPr>
                <w:bCs/>
                <w:sz w:val="20"/>
                <w:szCs w:val="22"/>
                <w:lang w:val="en-US"/>
              </w:rPr>
              <w:t>of cellular structures</w:t>
            </w:r>
            <w:r w:rsidRPr="00C06B0E">
              <w:rPr>
                <w:bCs/>
                <w:sz w:val="20"/>
                <w:szCs w:val="22"/>
                <w:lang w:val="en-US"/>
              </w:rPr>
              <w:t>.</w:t>
            </w:r>
          </w:p>
          <w:p w14:paraId="1F3A6BB1" w14:textId="272233E4" w:rsidR="00237387" w:rsidRPr="00C06B0E" w:rsidRDefault="004D23C7" w:rsidP="00237387">
            <w:pPr>
              <w:snapToGrid w:val="0"/>
              <w:jc w:val="both"/>
              <w:rPr>
                <w:bCs/>
                <w:color w:val="FF0000"/>
                <w:sz w:val="20"/>
                <w:szCs w:val="22"/>
                <w:lang w:val="en-US"/>
              </w:rPr>
            </w:pPr>
            <w:r w:rsidRPr="00C06B0E">
              <w:rPr>
                <w:bCs/>
                <w:sz w:val="20"/>
                <w:szCs w:val="22"/>
                <w:lang w:val="en-US"/>
              </w:rPr>
              <w:t xml:space="preserve">5. </w:t>
            </w:r>
            <w:r w:rsidR="000A6593" w:rsidRPr="00C06B0E">
              <w:rPr>
                <w:bCs/>
                <w:sz w:val="20"/>
                <w:szCs w:val="22"/>
                <w:lang w:val="en-US"/>
              </w:rPr>
              <w:t>Use of transmission electron microscope for study of internal ultra structure of the cell organelles</w:t>
            </w:r>
            <w:r w:rsidRPr="00C06B0E">
              <w:rPr>
                <w:bCs/>
                <w:sz w:val="20"/>
                <w:szCs w:val="22"/>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F423A32" w14:textId="77777777" w:rsidR="00237387" w:rsidRPr="00602C6E" w:rsidRDefault="00237387" w:rsidP="00A509E4">
            <w:pPr>
              <w:tabs>
                <w:tab w:val="left" w:pos="1276"/>
              </w:tabs>
              <w:snapToGrid w:val="0"/>
              <w:jc w:val="both"/>
              <w:rPr>
                <w:sz w:val="22"/>
                <w:szCs w:val="22"/>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ABF6249" w14:textId="5AAC1CB7" w:rsidR="00237387" w:rsidRPr="00EE5663" w:rsidRDefault="00EE5663" w:rsidP="00A509E4">
            <w:pPr>
              <w:tabs>
                <w:tab w:val="left" w:pos="1276"/>
              </w:tabs>
              <w:snapToGrid w:val="0"/>
              <w:jc w:val="both"/>
              <w:rPr>
                <w:bCs/>
                <w:sz w:val="22"/>
                <w:szCs w:val="22"/>
                <w:lang w:val="en-US" w:eastAsia="ar-SA"/>
              </w:rPr>
            </w:pPr>
            <w:r>
              <w:rPr>
                <w:bCs/>
                <w:sz w:val="22"/>
                <w:szCs w:val="22"/>
                <w:lang w:val="en-US" w:eastAsia="ar-SA"/>
              </w:rPr>
              <w:t>2</w:t>
            </w:r>
            <w:r w:rsidR="003530D5">
              <w:rPr>
                <w:bCs/>
                <w:sz w:val="22"/>
                <w:szCs w:val="22"/>
                <w:lang w:val="en-US" w:eastAsia="ar-SA"/>
              </w:rPr>
              <w:t>0</w:t>
            </w:r>
          </w:p>
        </w:tc>
      </w:tr>
      <w:tr w:rsidR="00237387" w:rsidRPr="00477C13" w14:paraId="57D0E26F" w14:textId="77777777"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4CBE9EC" w14:textId="77777777" w:rsidR="00237387" w:rsidRPr="00602C6E" w:rsidRDefault="00237387" w:rsidP="00A509E4">
            <w:pPr>
              <w:jc w:val="center"/>
              <w:rPr>
                <w:sz w:val="22"/>
                <w:szCs w:val="22"/>
                <w:lang w:val="kk-KZ"/>
              </w:rPr>
            </w:pPr>
            <w:r w:rsidRPr="00602C6E">
              <w:rPr>
                <w:sz w:val="22"/>
                <w:szCs w:val="22"/>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6DD9D0BB" w14:textId="76EA45C5" w:rsidR="00237387" w:rsidRPr="00C06B0E" w:rsidRDefault="006129AF" w:rsidP="000A6593">
            <w:pPr>
              <w:textAlignment w:val="top"/>
              <w:rPr>
                <w:color w:val="333333"/>
                <w:sz w:val="20"/>
                <w:lang w:val="en-US"/>
              </w:rPr>
            </w:pPr>
            <w:r w:rsidRPr="00C06B0E">
              <w:rPr>
                <w:b/>
                <w:bCs/>
                <w:color w:val="000000"/>
                <w:sz w:val="20"/>
                <w:lang w:val="en-US"/>
              </w:rPr>
              <w:t>L.</w:t>
            </w:r>
            <w:r w:rsidRPr="00C06B0E">
              <w:rPr>
                <w:b/>
                <w:bCs/>
                <w:color w:val="000000"/>
                <w:sz w:val="20"/>
                <w:lang w:val="en-GB"/>
              </w:rPr>
              <w:t xml:space="preserve"> </w:t>
            </w:r>
            <w:r w:rsidRPr="00C06B0E">
              <w:rPr>
                <w:b/>
                <w:bCs/>
                <w:color w:val="000000"/>
                <w:sz w:val="20"/>
                <w:lang w:val="en-US"/>
              </w:rPr>
              <w:t>3</w:t>
            </w:r>
            <w:r w:rsidRPr="00C06B0E">
              <w:rPr>
                <w:b/>
                <w:bCs/>
                <w:color w:val="000000"/>
                <w:sz w:val="20"/>
                <w:lang w:val="en-GB"/>
              </w:rPr>
              <w:t xml:space="preserve">. </w:t>
            </w:r>
            <w:r w:rsidRPr="00C06B0E">
              <w:rPr>
                <w:color w:val="000000"/>
                <w:sz w:val="20"/>
                <w:lang w:val="en-GB"/>
              </w:rPr>
              <w:t>«</w:t>
            </w:r>
            <w:r w:rsidRPr="00C06B0E">
              <w:rPr>
                <w:rStyle w:val="hps"/>
                <w:rFonts w:eastAsia="Calibri"/>
                <w:bCs/>
                <w:color w:val="333333"/>
                <w:sz w:val="20"/>
                <w:lang w:val="en-US"/>
              </w:rPr>
              <w:t>Modern methods in study</w:t>
            </w:r>
            <w:r w:rsidRPr="00C06B0E">
              <w:rPr>
                <w:color w:val="333333"/>
                <w:sz w:val="20"/>
                <w:lang w:val="en-US"/>
              </w:rPr>
              <w:t xml:space="preserve"> cell membranes</w:t>
            </w:r>
            <w:r w:rsidRPr="00C06B0E">
              <w:rPr>
                <w:color w:val="000000"/>
                <w:sz w:val="20"/>
                <w:lang w:val="en-GB"/>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8299982" w14:textId="77777777" w:rsidR="00237387" w:rsidRPr="00602C6E" w:rsidRDefault="00237387" w:rsidP="00A509E4">
            <w:pPr>
              <w:tabs>
                <w:tab w:val="left" w:pos="1276"/>
              </w:tabs>
              <w:snapToGrid w:val="0"/>
              <w:jc w:val="both"/>
              <w:rPr>
                <w:sz w:val="22"/>
                <w:szCs w:val="22"/>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EF2E891" w14:textId="77777777" w:rsidR="00237387" w:rsidRPr="00602C6E" w:rsidRDefault="00237387" w:rsidP="00A509E4">
            <w:pPr>
              <w:tabs>
                <w:tab w:val="left" w:pos="1276"/>
              </w:tabs>
              <w:snapToGrid w:val="0"/>
              <w:jc w:val="both"/>
              <w:rPr>
                <w:bCs/>
                <w:sz w:val="22"/>
                <w:szCs w:val="22"/>
                <w:lang w:val="kk-KZ" w:eastAsia="ar-SA"/>
              </w:rPr>
            </w:pPr>
          </w:p>
        </w:tc>
      </w:tr>
      <w:tr w:rsidR="009C5838" w:rsidRPr="006A60F9" w14:paraId="48EFB0D1" w14:textId="77777777"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38B9B6A" w14:textId="77777777" w:rsidR="009C5838" w:rsidRPr="00602C6E" w:rsidRDefault="009C5838" w:rsidP="009C5838">
            <w:pPr>
              <w:jc w:val="center"/>
              <w:rPr>
                <w:sz w:val="22"/>
                <w:szCs w:val="22"/>
                <w:lang w:val="kk-KZ"/>
              </w:rPr>
            </w:pPr>
            <w:r w:rsidRPr="00602C6E">
              <w:rPr>
                <w:sz w:val="22"/>
                <w:szCs w:val="22"/>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DD5D1E1" w14:textId="35ED426C" w:rsidR="009C5838" w:rsidRPr="00C06B0E" w:rsidRDefault="009C5838" w:rsidP="00C87C97">
            <w:pPr>
              <w:jc w:val="both"/>
              <w:rPr>
                <w:i/>
                <w:iCs/>
                <w:color w:val="000000"/>
                <w:sz w:val="20"/>
                <w:lang w:val="en-US"/>
              </w:rPr>
            </w:pPr>
            <w:r w:rsidRPr="00C06B0E">
              <w:rPr>
                <w:b/>
                <w:bCs/>
                <w:sz w:val="20"/>
                <w:szCs w:val="22"/>
                <w:lang w:val="en-US"/>
              </w:rPr>
              <w:t>Sem 3.</w:t>
            </w:r>
            <w:r w:rsidRPr="00C06B0E">
              <w:rPr>
                <w:bCs/>
                <w:sz w:val="20"/>
                <w:szCs w:val="22"/>
                <w:lang w:val="en-US"/>
              </w:rPr>
              <w:t xml:space="preserve"> Theme: </w:t>
            </w:r>
            <w:r w:rsidR="006129AF" w:rsidRPr="00C06B0E">
              <w:rPr>
                <w:bCs/>
                <w:color w:val="000000"/>
                <w:sz w:val="20"/>
                <w:lang w:val="en-US"/>
              </w:rPr>
              <w:t xml:space="preserve">Crude Isolation of plant plasma </w:t>
            </w:r>
            <w:r w:rsidR="000A6593" w:rsidRPr="00C06B0E">
              <w:rPr>
                <w:bCs/>
                <w:color w:val="000000"/>
                <w:sz w:val="20"/>
                <w:lang w:val="en-US"/>
              </w:rPr>
              <w:t>m</w:t>
            </w:r>
            <w:r w:rsidR="006129AF" w:rsidRPr="00C06B0E">
              <w:rPr>
                <w:bCs/>
                <w:color w:val="000000"/>
                <w:sz w:val="20"/>
                <w:lang w:val="en-US"/>
              </w:rPr>
              <w:t xml:space="preserve">embrane by differential </w:t>
            </w:r>
            <w:r w:rsidR="00C87C97" w:rsidRPr="00C06B0E">
              <w:rPr>
                <w:bCs/>
                <w:color w:val="000000"/>
                <w:sz w:val="20"/>
                <w:lang w:val="en-US"/>
              </w:rPr>
              <w:t>c</w:t>
            </w:r>
            <w:r w:rsidR="006129AF" w:rsidRPr="00C06B0E">
              <w:rPr>
                <w:bCs/>
                <w:color w:val="000000"/>
                <w:sz w:val="20"/>
                <w:lang w:val="en-US"/>
              </w:rPr>
              <w:t>entrifugation</w:t>
            </w:r>
            <w:r w:rsidR="00C87C97" w:rsidRPr="00C06B0E">
              <w:rPr>
                <w:bCs/>
                <w:color w:val="000000"/>
                <w:sz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EE16A33" w14:textId="7BDA2B80" w:rsidR="009C5838" w:rsidRPr="00602C6E" w:rsidRDefault="009C5838" w:rsidP="009C5838">
            <w:pPr>
              <w:tabs>
                <w:tab w:val="left" w:pos="1276"/>
              </w:tabs>
              <w:snapToGrid w:val="0"/>
              <w:jc w:val="both"/>
              <w:rPr>
                <w:sz w:val="22"/>
                <w:szCs w:val="22"/>
                <w:lang w:val="kk-KZ" w:eastAsia="ar-SA"/>
              </w:rPr>
            </w:pPr>
            <w:r>
              <w:rPr>
                <w:sz w:val="22"/>
                <w:szCs w:val="22"/>
                <w:lang w:val="en-US" w:eastAsia="ar-SA"/>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B3E89E" w14:textId="77777777" w:rsidR="009C5838" w:rsidRPr="00602C6E" w:rsidRDefault="009C5838" w:rsidP="009C5838">
            <w:pPr>
              <w:tabs>
                <w:tab w:val="left" w:pos="1276"/>
              </w:tabs>
              <w:snapToGrid w:val="0"/>
              <w:jc w:val="both"/>
              <w:rPr>
                <w:bCs/>
                <w:sz w:val="22"/>
                <w:szCs w:val="22"/>
                <w:lang w:val="kk-KZ" w:eastAsia="ar-SA"/>
              </w:rPr>
            </w:pPr>
          </w:p>
        </w:tc>
      </w:tr>
      <w:tr w:rsidR="00237387" w:rsidRPr="00477C13" w14:paraId="647F095C"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8167E" w14:textId="77777777" w:rsidR="00237387" w:rsidRPr="00602C6E" w:rsidRDefault="00237387" w:rsidP="00A509E4">
            <w:pPr>
              <w:jc w:val="center"/>
              <w:rPr>
                <w:sz w:val="22"/>
                <w:szCs w:val="22"/>
                <w:lang w:val="kk-KZ"/>
              </w:rPr>
            </w:pPr>
            <w:r w:rsidRPr="00602C6E">
              <w:rPr>
                <w:sz w:val="22"/>
                <w:szCs w:val="22"/>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7BC2BC6C" w14:textId="05F60731" w:rsidR="00CF2358" w:rsidRPr="00C06B0E" w:rsidRDefault="00237387" w:rsidP="00A509E4">
            <w:pPr>
              <w:jc w:val="both"/>
              <w:rPr>
                <w:color w:val="212121"/>
                <w:sz w:val="20"/>
                <w:szCs w:val="22"/>
                <w:lang w:val="en-US"/>
              </w:rPr>
            </w:pPr>
            <w:r w:rsidRPr="00C06B0E">
              <w:rPr>
                <w:b/>
                <w:bCs/>
                <w:sz w:val="20"/>
                <w:szCs w:val="22"/>
                <w:lang w:val="en-US"/>
              </w:rPr>
              <w:t xml:space="preserve">SIW </w:t>
            </w:r>
            <w:r w:rsidR="00C87C97" w:rsidRPr="00C06B0E">
              <w:rPr>
                <w:b/>
                <w:bCs/>
                <w:sz w:val="20"/>
                <w:szCs w:val="22"/>
                <w:lang w:val="en-US"/>
              </w:rPr>
              <w:t>2</w:t>
            </w:r>
            <w:r w:rsidRPr="00C06B0E">
              <w:rPr>
                <w:b/>
                <w:bCs/>
                <w:sz w:val="20"/>
                <w:szCs w:val="22"/>
                <w:lang w:val="en-US"/>
              </w:rPr>
              <w:t>.</w:t>
            </w:r>
            <w:r w:rsidRPr="00C06B0E">
              <w:rPr>
                <w:sz w:val="20"/>
                <w:szCs w:val="22"/>
                <w:lang w:val="en-US"/>
              </w:rPr>
              <w:t xml:space="preserve"> </w:t>
            </w:r>
            <w:r w:rsidRPr="00C06B0E">
              <w:rPr>
                <w:color w:val="000000"/>
                <w:sz w:val="20"/>
                <w:szCs w:val="22"/>
                <w:lang w:val="en-US"/>
              </w:rPr>
              <w:t>Topic, type of task.</w:t>
            </w:r>
            <w:r w:rsidR="00541181" w:rsidRPr="00C06B0E">
              <w:rPr>
                <w:color w:val="212121"/>
                <w:sz w:val="20"/>
                <w:szCs w:val="22"/>
                <w:lang w:val="en-US"/>
              </w:rPr>
              <w:t xml:space="preserve"> </w:t>
            </w:r>
          </w:p>
          <w:p w14:paraId="2F33C1A2" w14:textId="36DE987B" w:rsidR="00237387" w:rsidRPr="00C06B0E" w:rsidRDefault="00C87C97" w:rsidP="00A509E4">
            <w:pPr>
              <w:jc w:val="both"/>
              <w:rPr>
                <w:bCs/>
                <w:sz w:val="20"/>
                <w:szCs w:val="22"/>
                <w:lang w:val="en-US" w:eastAsia="ar-SA"/>
              </w:rPr>
            </w:pPr>
            <w:r w:rsidRPr="00C06B0E">
              <w:rPr>
                <w:rStyle w:val="hps"/>
                <w:rFonts w:eastAsia="Calibri"/>
                <w:sz w:val="20"/>
                <w:lang w:val="en-US"/>
              </w:rPr>
              <w:t>Mode</w:t>
            </w:r>
            <w:r w:rsidR="00A917C0" w:rsidRPr="00C06B0E">
              <w:rPr>
                <w:rStyle w:val="hps"/>
                <w:rFonts w:eastAsia="Calibri"/>
                <w:sz w:val="20"/>
                <w:lang w:val="en-US"/>
              </w:rPr>
              <w:t>r</w:t>
            </w:r>
            <w:r w:rsidRPr="00C06B0E">
              <w:rPr>
                <w:rStyle w:val="hps"/>
                <w:rFonts w:eastAsia="Calibri"/>
                <w:sz w:val="20"/>
                <w:lang w:val="en-US"/>
              </w:rPr>
              <w:t xml:space="preserve">n </w:t>
            </w:r>
            <w:r w:rsidRPr="00C06B0E">
              <w:rPr>
                <w:color w:val="000000"/>
                <w:sz w:val="20"/>
                <w:lang w:val="en-US"/>
              </w:rPr>
              <w:t xml:space="preserve">methods of determination of membrane stability. </w:t>
            </w:r>
            <w:r w:rsidR="00A917C0" w:rsidRPr="00C06B0E">
              <w:rPr>
                <w:color w:val="000000"/>
                <w:sz w:val="20"/>
                <w:lang w:val="en-US"/>
              </w:rPr>
              <w:t>The methods of t</w:t>
            </w:r>
            <w:r w:rsidR="00A917C0" w:rsidRPr="00C06B0E">
              <w:rPr>
                <w:sz w:val="20"/>
                <w:lang w:val="en-US"/>
              </w:rPr>
              <w:t>he structure and function of cell membranes.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F981FDE" w14:textId="77777777" w:rsidR="00237387" w:rsidRPr="00602C6E" w:rsidRDefault="00237387" w:rsidP="00A509E4">
            <w:pPr>
              <w:tabs>
                <w:tab w:val="left" w:pos="1276"/>
              </w:tabs>
              <w:snapToGrid w:val="0"/>
              <w:jc w:val="both"/>
              <w:rPr>
                <w:sz w:val="22"/>
                <w:szCs w:val="22"/>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0B7472" w14:textId="77777777" w:rsidR="00237387" w:rsidRPr="00602C6E" w:rsidRDefault="00237387" w:rsidP="00A509E4">
            <w:pPr>
              <w:tabs>
                <w:tab w:val="left" w:pos="1276"/>
              </w:tabs>
              <w:snapToGrid w:val="0"/>
              <w:jc w:val="both"/>
              <w:rPr>
                <w:bCs/>
                <w:sz w:val="22"/>
                <w:szCs w:val="22"/>
                <w:lang w:val="kk-KZ" w:eastAsia="ar-SA"/>
              </w:rPr>
            </w:pPr>
          </w:p>
        </w:tc>
      </w:tr>
      <w:tr w:rsidR="00237387" w:rsidRPr="00477C13" w14:paraId="69DE6E6B"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897075A" w14:textId="77777777" w:rsidR="00237387" w:rsidRPr="00602C6E" w:rsidRDefault="00237387" w:rsidP="00A509E4">
            <w:pPr>
              <w:jc w:val="center"/>
              <w:rPr>
                <w:sz w:val="22"/>
                <w:szCs w:val="22"/>
                <w:lang w:val="kk-KZ"/>
              </w:rPr>
            </w:pPr>
            <w:r w:rsidRPr="00602C6E">
              <w:rPr>
                <w:sz w:val="22"/>
                <w:szCs w:val="22"/>
                <w:lang w:val="kk-KZ"/>
              </w:rPr>
              <w:t>4</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7FFF5E0C" w14:textId="77777777" w:rsidR="006129AF" w:rsidRPr="00C06B0E" w:rsidRDefault="006129AF" w:rsidP="006129AF">
            <w:pPr>
              <w:textAlignment w:val="top"/>
              <w:rPr>
                <w:color w:val="000000"/>
                <w:sz w:val="20"/>
                <w:lang w:val="en-GB"/>
              </w:rPr>
            </w:pPr>
            <w:r w:rsidRPr="00C06B0E">
              <w:rPr>
                <w:b/>
                <w:bCs/>
                <w:color w:val="000000"/>
                <w:sz w:val="20"/>
                <w:lang w:val="en-US"/>
              </w:rPr>
              <w:t>L</w:t>
            </w:r>
            <w:r w:rsidRPr="00C06B0E">
              <w:rPr>
                <w:b/>
                <w:bCs/>
                <w:color w:val="000000"/>
                <w:sz w:val="20"/>
                <w:lang w:val="en-GB"/>
              </w:rPr>
              <w:t xml:space="preserve">. </w:t>
            </w:r>
            <w:r w:rsidRPr="00C06B0E">
              <w:rPr>
                <w:b/>
                <w:bCs/>
                <w:color w:val="000000"/>
                <w:sz w:val="20"/>
                <w:lang w:val="kk-KZ"/>
              </w:rPr>
              <w:t>4</w:t>
            </w:r>
            <w:r w:rsidRPr="00C06B0E">
              <w:rPr>
                <w:b/>
                <w:bCs/>
                <w:color w:val="000000"/>
                <w:sz w:val="20"/>
                <w:lang w:val="en-GB"/>
              </w:rPr>
              <w:t>.</w:t>
            </w:r>
            <w:r w:rsidRPr="00C06B0E">
              <w:rPr>
                <w:color w:val="000000"/>
                <w:sz w:val="20"/>
                <w:lang w:val="kk-KZ"/>
              </w:rPr>
              <w:t xml:space="preserve"> </w:t>
            </w:r>
            <w:r w:rsidRPr="00C06B0E">
              <w:rPr>
                <w:bCs/>
                <w:color w:val="000000"/>
                <w:sz w:val="20"/>
                <w:lang w:val="en-GB"/>
              </w:rPr>
              <w:t>«Membranes and detergents. T</w:t>
            </w:r>
            <w:r w:rsidRPr="00C06B0E">
              <w:rPr>
                <w:sz w:val="20"/>
                <w:lang w:val="en-US"/>
              </w:rPr>
              <w:t>he m</w:t>
            </w:r>
            <w:r w:rsidRPr="00C06B0E">
              <w:rPr>
                <w:bCs/>
                <w:sz w:val="20"/>
                <w:lang w:val="en-GB"/>
              </w:rPr>
              <w:t xml:space="preserve">ethod of </w:t>
            </w:r>
            <w:r w:rsidRPr="00C06B0E">
              <w:rPr>
                <w:sz w:val="20"/>
                <w:lang w:val="en-US"/>
              </w:rPr>
              <w:t>solubilization of membranes. Use of detergents</w:t>
            </w:r>
            <w:r w:rsidRPr="00C06B0E">
              <w:rPr>
                <w:bCs/>
                <w:sz w:val="20"/>
                <w:lang w:val="en-GB"/>
              </w:rPr>
              <w:t xml:space="preserve"> </w:t>
            </w:r>
            <w:r w:rsidRPr="00C06B0E">
              <w:rPr>
                <w:bCs/>
                <w:color w:val="000000"/>
                <w:sz w:val="20"/>
                <w:lang w:val="en-GB"/>
              </w:rPr>
              <w:t xml:space="preserve">Use detergents in </w:t>
            </w:r>
            <w:r w:rsidRPr="00C06B0E">
              <w:rPr>
                <w:rStyle w:val="hps"/>
                <w:rFonts w:eastAsia="Calibri"/>
                <w:bCs/>
                <w:color w:val="333333"/>
                <w:sz w:val="20"/>
                <w:lang w:val="en-US"/>
              </w:rPr>
              <w:t>study</w:t>
            </w:r>
            <w:r w:rsidRPr="00C06B0E">
              <w:rPr>
                <w:rStyle w:val="hps"/>
                <w:rFonts w:eastAsia="Calibri"/>
                <w:b/>
                <w:bCs/>
                <w:color w:val="333333"/>
                <w:sz w:val="20"/>
                <w:lang w:val="en-US"/>
              </w:rPr>
              <w:t xml:space="preserve"> </w:t>
            </w:r>
            <w:r w:rsidRPr="00C06B0E">
              <w:rPr>
                <w:color w:val="333333"/>
                <w:sz w:val="20"/>
                <w:lang w:val="en-US"/>
              </w:rPr>
              <w:t>cell membranes</w:t>
            </w:r>
            <w:r w:rsidRPr="00C06B0E">
              <w:rPr>
                <w:color w:val="000000"/>
                <w:sz w:val="20"/>
                <w:lang w:val="en-GB"/>
              </w:rPr>
              <w:t xml:space="preserve"> »</w:t>
            </w:r>
          </w:p>
          <w:p w14:paraId="55020E57" w14:textId="659FD252" w:rsidR="00237387" w:rsidRPr="00C06B0E" w:rsidRDefault="00E3780E" w:rsidP="006129AF">
            <w:pPr>
              <w:tabs>
                <w:tab w:val="left" w:pos="1276"/>
              </w:tabs>
              <w:snapToGrid w:val="0"/>
              <w:jc w:val="both"/>
              <w:rPr>
                <w:b/>
                <w:bCs/>
                <w:sz w:val="20"/>
                <w:szCs w:val="22"/>
                <w:lang w:val="en-US" w:eastAsia="ar-SA"/>
              </w:rPr>
            </w:pPr>
            <w:r w:rsidRPr="00C06B0E">
              <w:rPr>
                <w:b/>
                <w:color w:val="000000"/>
                <w:sz w:val="20"/>
                <w:lang w:val="en-US"/>
              </w:rPr>
              <w:t>Sem</w:t>
            </w:r>
            <w:r w:rsidR="006129AF" w:rsidRPr="00C06B0E">
              <w:rPr>
                <w:b/>
                <w:color w:val="000000"/>
                <w:sz w:val="20"/>
                <w:lang w:val="en-US"/>
              </w:rPr>
              <w:t xml:space="preserve"> 4.</w:t>
            </w:r>
            <w:r w:rsidR="006129AF" w:rsidRPr="00C06B0E">
              <w:rPr>
                <w:sz w:val="20"/>
                <w:lang w:val="en-US"/>
              </w:rPr>
              <w:t xml:space="preserve"> Determine</w:t>
            </w:r>
            <w:r w:rsidR="006129AF" w:rsidRPr="00C06B0E">
              <w:rPr>
                <w:bCs/>
                <w:sz w:val="20"/>
                <w:lang w:val="en-US"/>
              </w:rPr>
              <w:t xml:space="preserve"> selective protein precipitation methods</w:t>
            </w:r>
            <w:r w:rsidR="006129AF" w:rsidRPr="00C06B0E">
              <w:rPr>
                <w:i/>
                <w:iCs/>
                <w:color w:val="000000"/>
                <w:sz w:val="20"/>
                <w:lang w:val="kk-KZ"/>
              </w:rPr>
              <w:t>.</w:t>
            </w:r>
            <w:r w:rsidR="006129AF" w:rsidRPr="00C06B0E">
              <w:rPr>
                <w:bCs/>
                <w:sz w:val="20"/>
                <w:lang w:val="en-US"/>
              </w:rPr>
              <w:t xml:space="preserve"> Describe factors affecting protein stability during isolation, purification.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AED092E" w14:textId="77777777" w:rsidR="00237387" w:rsidRPr="00602C6E" w:rsidRDefault="00237387" w:rsidP="00A509E4">
            <w:pPr>
              <w:tabs>
                <w:tab w:val="left" w:pos="1276"/>
              </w:tabs>
              <w:snapToGrid w:val="0"/>
              <w:jc w:val="both"/>
              <w:rPr>
                <w:sz w:val="22"/>
                <w:szCs w:val="22"/>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28600EE" w14:textId="77777777" w:rsidR="00237387" w:rsidRPr="00602C6E" w:rsidRDefault="00237387" w:rsidP="00A509E4">
            <w:pPr>
              <w:tabs>
                <w:tab w:val="left" w:pos="1276"/>
              </w:tabs>
              <w:snapToGrid w:val="0"/>
              <w:jc w:val="both"/>
              <w:rPr>
                <w:bCs/>
                <w:sz w:val="22"/>
                <w:szCs w:val="22"/>
                <w:lang w:val="kk-KZ" w:eastAsia="ar-SA"/>
              </w:rPr>
            </w:pPr>
          </w:p>
        </w:tc>
      </w:tr>
      <w:tr w:rsidR="00237387" w:rsidRPr="006A60F9" w14:paraId="4CE45447"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AE39EFE" w14:textId="77777777" w:rsidR="00237387" w:rsidRPr="00602C6E" w:rsidRDefault="00237387" w:rsidP="00A509E4">
            <w:pPr>
              <w:jc w:val="center"/>
              <w:rPr>
                <w:sz w:val="22"/>
                <w:szCs w:val="22"/>
                <w:lang w:val="kk-KZ"/>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1E2E7B6" w14:textId="4B437343" w:rsidR="00237387" w:rsidRPr="00AF7F83" w:rsidRDefault="00237387" w:rsidP="00A509E4">
            <w:pPr>
              <w:snapToGrid w:val="0"/>
              <w:jc w:val="both"/>
              <w:rPr>
                <w:b/>
                <w:bCs/>
                <w:sz w:val="22"/>
                <w:szCs w:val="22"/>
                <w:lang w:val="en-US"/>
              </w:rPr>
            </w:pPr>
            <w:r w:rsidRPr="00AF7F83">
              <w:rPr>
                <w:b/>
                <w:bCs/>
                <w:sz w:val="22"/>
                <w:szCs w:val="22"/>
                <w:lang w:val="en-US"/>
              </w:rPr>
              <w:t>IWST 2. Colloquium (test, project, essay, situational task, etc.).</w:t>
            </w:r>
          </w:p>
          <w:p w14:paraId="7957446C" w14:textId="72B681E7" w:rsidR="0000174B" w:rsidRPr="005B398F" w:rsidRDefault="00CF2358" w:rsidP="00A509E4">
            <w:pPr>
              <w:snapToGrid w:val="0"/>
              <w:jc w:val="both"/>
              <w:rPr>
                <w:b/>
                <w:bCs/>
                <w:sz w:val="22"/>
                <w:szCs w:val="22"/>
                <w:lang w:val="en-US"/>
              </w:rPr>
            </w:pPr>
            <w:r w:rsidRPr="00CF2358">
              <w:rPr>
                <w:sz w:val="22"/>
                <w:szCs w:val="22"/>
                <w:lang w:val="en-US"/>
              </w:rPr>
              <w:t xml:space="preserve">The topis </w:t>
            </w:r>
            <w:proofErr w:type="gramStart"/>
            <w:r w:rsidRPr="00CF2358">
              <w:rPr>
                <w:sz w:val="22"/>
                <w:szCs w:val="22"/>
                <w:lang w:val="en-US"/>
              </w:rPr>
              <w:t>is</w:t>
            </w:r>
            <w:proofErr w:type="gramEnd"/>
            <w:r w:rsidRPr="00CF2358">
              <w:rPr>
                <w:sz w:val="22"/>
                <w:szCs w:val="22"/>
                <w:lang w:val="en-US"/>
              </w:rPr>
              <w:t xml:space="preserve"> given for</w:t>
            </w:r>
            <w:r>
              <w:rPr>
                <w:b/>
                <w:bCs/>
                <w:sz w:val="22"/>
                <w:szCs w:val="22"/>
                <w:lang w:val="en-US"/>
              </w:rPr>
              <w:t xml:space="preserve"> SIW 1.</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3E8CE62" w14:textId="77777777" w:rsidR="00237387" w:rsidRPr="00602C6E" w:rsidRDefault="00237387" w:rsidP="00A509E4">
            <w:pPr>
              <w:tabs>
                <w:tab w:val="left" w:pos="1276"/>
              </w:tabs>
              <w:snapToGrid w:val="0"/>
              <w:jc w:val="both"/>
              <w:rPr>
                <w:sz w:val="22"/>
                <w:szCs w:val="22"/>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54255DA" w14:textId="5E7E095E" w:rsidR="00237387" w:rsidRPr="009C5838" w:rsidRDefault="009C5838" w:rsidP="00A509E4">
            <w:pPr>
              <w:tabs>
                <w:tab w:val="left" w:pos="1276"/>
              </w:tabs>
              <w:snapToGrid w:val="0"/>
              <w:jc w:val="both"/>
              <w:rPr>
                <w:bCs/>
                <w:sz w:val="22"/>
                <w:szCs w:val="22"/>
                <w:lang w:val="en-US" w:eastAsia="ar-SA"/>
              </w:rPr>
            </w:pPr>
            <w:r>
              <w:rPr>
                <w:bCs/>
                <w:sz w:val="22"/>
                <w:szCs w:val="22"/>
                <w:lang w:val="en-US" w:eastAsia="ar-SA"/>
              </w:rPr>
              <w:t>20</w:t>
            </w:r>
          </w:p>
        </w:tc>
      </w:tr>
      <w:tr w:rsidR="00237387" w:rsidRPr="00C06B0E" w14:paraId="642F1682"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E81F797" w14:textId="77777777" w:rsidR="00237387" w:rsidRPr="00602C6E" w:rsidRDefault="00237387" w:rsidP="00A509E4">
            <w:pPr>
              <w:jc w:val="center"/>
              <w:rPr>
                <w:sz w:val="22"/>
                <w:szCs w:val="22"/>
                <w:lang w:val="kk-KZ"/>
              </w:rPr>
            </w:pPr>
            <w:r w:rsidRPr="00602C6E">
              <w:rPr>
                <w:sz w:val="22"/>
                <w:szCs w:val="22"/>
                <w:lang w:val="kk-KZ"/>
              </w:rPr>
              <w:t>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B0446DB" w14:textId="0DECFDC8" w:rsidR="00237387" w:rsidRPr="00C06B0E" w:rsidRDefault="00237387" w:rsidP="003329EC">
            <w:pPr>
              <w:textAlignment w:val="top"/>
              <w:rPr>
                <w:b/>
                <w:bCs/>
                <w:caps/>
                <w:color w:val="333333"/>
                <w:sz w:val="20"/>
                <w:szCs w:val="20"/>
                <w:lang w:val="en-US"/>
              </w:rPr>
            </w:pPr>
            <w:r w:rsidRPr="00C06B0E">
              <w:rPr>
                <w:b/>
                <w:bCs/>
                <w:sz w:val="20"/>
                <w:szCs w:val="20"/>
                <w:lang w:val="en-US" w:eastAsia="ar-SA"/>
              </w:rPr>
              <w:t>Lec 5</w:t>
            </w:r>
            <w:r w:rsidRPr="00C06B0E">
              <w:rPr>
                <w:b/>
                <w:bCs/>
                <w:sz w:val="20"/>
                <w:szCs w:val="20"/>
                <w:lang w:val="kk-KZ" w:eastAsia="ar-SA"/>
              </w:rPr>
              <w:t>.</w:t>
            </w:r>
            <w:r w:rsidRPr="00C06B0E">
              <w:rPr>
                <w:sz w:val="20"/>
                <w:szCs w:val="20"/>
                <w:lang w:val="en-US"/>
              </w:rPr>
              <w:t xml:space="preserve">  </w:t>
            </w:r>
            <w:r w:rsidR="003329EC" w:rsidRPr="00C06B0E">
              <w:rPr>
                <w:color w:val="000000"/>
                <w:sz w:val="20"/>
                <w:szCs w:val="20"/>
                <w:lang w:val="kk-KZ"/>
              </w:rPr>
              <w:t>«</w:t>
            </w:r>
            <w:r w:rsidR="003329EC" w:rsidRPr="00C06B0E">
              <w:rPr>
                <w:sz w:val="20"/>
                <w:szCs w:val="20"/>
                <w:lang w:val="en-US"/>
              </w:rPr>
              <w:t>Present types of b</w:t>
            </w:r>
            <w:r w:rsidR="003329EC" w:rsidRPr="00C06B0E">
              <w:rPr>
                <w:bCs/>
                <w:sz w:val="20"/>
                <w:szCs w:val="20"/>
                <w:lang w:val="en-US"/>
              </w:rPr>
              <w:t xml:space="preserve">iophysical methods on study of </w:t>
            </w:r>
            <w:r w:rsidR="003329EC" w:rsidRPr="00C06B0E">
              <w:rPr>
                <w:sz w:val="20"/>
                <w:szCs w:val="20"/>
                <w:lang w:val="en-US"/>
              </w:rPr>
              <w:t>membrane structures. Basic principles of chromotography</w:t>
            </w:r>
            <w:r w:rsidR="003329EC" w:rsidRPr="00C06B0E">
              <w:rPr>
                <w:color w:val="000000"/>
                <w:sz w:val="20"/>
                <w:szCs w:val="20"/>
                <w:lang w:val="en-GB"/>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E1F01B9" w14:textId="77777777" w:rsidR="00237387" w:rsidRPr="00602C6E" w:rsidRDefault="00237387" w:rsidP="00A509E4">
            <w:pPr>
              <w:tabs>
                <w:tab w:val="left" w:pos="1276"/>
              </w:tabs>
              <w:snapToGrid w:val="0"/>
              <w:jc w:val="both"/>
              <w:rPr>
                <w:sz w:val="22"/>
                <w:szCs w:val="22"/>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691D898" w14:textId="77777777" w:rsidR="00237387" w:rsidRPr="00602C6E" w:rsidRDefault="00237387" w:rsidP="00A509E4">
            <w:pPr>
              <w:tabs>
                <w:tab w:val="left" w:pos="1276"/>
              </w:tabs>
              <w:snapToGrid w:val="0"/>
              <w:jc w:val="both"/>
              <w:rPr>
                <w:bCs/>
                <w:sz w:val="22"/>
                <w:szCs w:val="22"/>
                <w:lang w:val="kk-KZ" w:eastAsia="ar-SA"/>
              </w:rPr>
            </w:pPr>
          </w:p>
        </w:tc>
      </w:tr>
      <w:tr w:rsidR="009C5838" w:rsidRPr="006A60F9" w14:paraId="5B40B2F7" w14:textId="77777777" w:rsidTr="00884238">
        <w:trPr>
          <w:trHeight w:val="150"/>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D7F6A84" w14:textId="77777777" w:rsidR="009C5838" w:rsidRPr="00602C6E" w:rsidRDefault="009C5838" w:rsidP="009C5838">
            <w:pPr>
              <w:jc w:val="center"/>
              <w:rPr>
                <w:sz w:val="22"/>
                <w:szCs w:val="22"/>
                <w:lang w:val="kk-KZ"/>
              </w:rPr>
            </w:pPr>
            <w:r w:rsidRPr="00602C6E">
              <w:rPr>
                <w:sz w:val="22"/>
                <w:szCs w:val="22"/>
                <w:lang w:val="kk-KZ"/>
              </w:rPr>
              <w:t>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D900D1E" w14:textId="6B00F931" w:rsidR="003329EC" w:rsidRPr="00C06B0E" w:rsidRDefault="009C5838" w:rsidP="003329EC">
            <w:pPr>
              <w:rPr>
                <w:color w:val="212121"/>
                <w:sz w:val="22"/>
                <w:szCs w:val="22"/>
                <w:lang w:val="en-US"/>
              </w:rPr>
            </w:pPr>
            <w:r w:rsidRPr="00C06B0E">
              <w:rPr>
                <w:b/>
                <w:bCs/>
                <w:sz w:val="20"/>
                <w:szCs w:val="20"/>
                <w:lang w:val="en-US"/>
              </w:rPr>
              <w:t>Sem 5.</w:t>
            </w:r>
            <w:r w:rsidRPr="00C06B0E">
              <w:rPr>
                <w:bCs/>
                <w:sz w:val="20"/>
                <w:szCs w:val="20"/>
                <w:lang w:val="en-US"/>
              </w:rPr>
              <w:t xml:space="preserve"> Theme </w:t>
            </w:r>
            <w:r w:rsidR="003329EC" w:rsidRPr="00C06B0E">
              <w:rPr>
                <w:bCs/>
                <w:sz w:val="22"/>
                <w:szCs w:val="22"/>
                <w:lang w:val="en-US"/>
              </w:rPr>
              <w:t xml:space="preserve">Describe enzyme activity analysis by </w:t>
            </w:r>
            <w:r w:rsidR="003329EC" w:rsidRPr="00C06B0E">
              <w:rPr>
                <w:bCs/>
                <w:sz w:val="22"/>
                <w:szCs w:val="22"/>
                <w:lang w:val="en-GB"/>
              </w:rPr>
              <w:t>electrophoresis</w:t>
            </w:r>
            <w:r w:rsidR="00EE3ACA" w:rsidRPr="00C06B0E">
              <w:rPr>
                <w:bCs/>
                <w:sz w:val="22"/>
                <w:szCs w:val="22"/>
                <w:lang w:val="en-GB"/>
              </w:rPr>
              <w:t>.</w:t>
            </w:r>
            <w:r w:rsidR="003329EC" w:rsidRPr="00C06B0E">
              <w:rPr>
                <w:bCs/>
                <w:sz w:val="22"/>
                <w:szCs w:val="22"/>
                <w:lang w:val="en-US"/>
              </w:rPr>
              <w:t xml:space="preserve"> Show </w:t>
            </w:r>
            <w:r w:rsidR="00C87C97" w:rsidRPr="00C06B0E">
              <w:rPr>
                <w:bCs/>
                <w:sz w:val="22"/>
                <w:szCs w:val="22"/>
                <w:lang w:val="en-US"/>
              </w:rPr>
              <w:t xml:space="preserve">use of </w:t>
            </w:r>
            <w:r w:rsidR="003329EC" w:rsidRPr="00C06B0E">
              <w:rPr>
                <w:bCs/>
                <w:sz w:val="22"/>
                <w:szCs w:val="22"/>
                <w:lang w:val="en-US"/>
              </w:rPr>
              <w:t xml:space="preserve">preparative gel electrophoresis in protein study. </w:t>
            </w:r>
            <w:r w:rsidR="003329EC" w:rsidRPr="00C06B0E">
              <w:rPr>
                <w:color w:val="212121"/>
                <w:sz w:val="22"/>
                <w:szCs w:val="22"/>
                <w:lang w:val="en-US"/>
              </w:rPr>
              <w:t xml:space="preserve">Practical exercises will </w:t>
            </w:r>
            <w:proofErr w:type="gramStart"/>
            <w:r w:rsidR="003329EC" w:rsidRPr="00C06B0E">
              <w:rPr>
                <w:color w:val="212121"/>
                <w:sz w:val="22"/>
                <w:szCs w:val="22"/>
                <w:lang w:val="en-US"/>
              </w:rPr>
              <w:t>include:</w:t>
            </w:r>
            <w:proofErr w:type="gramEnd"/>
            <w:r w:rsidR="003329EC" w:rsidRPr="00C06B0E">
              <w:rPr>
                <w:color w:val="212121"/>
                <w:sz w:val="22"/>
                <w:szCs w:val="22"/>
                <w:lang w:val="en-US"/>
              </w:rPr>
              <w:t xml:space="preserve"> protocol of preparation of gel,</w:t>
            </w:r>
          </w:p>
          <w:p w14:paraId="2A5425E5" w14:textId="77777777" w:rsidR="003329EC" w:rsidRPr="00C06B0E" w:rsidRDefault="003329EC" w:rsidP="003329EC">
            <w:pPr>
              <w:rPr>
                <w:color w:val="212121"/>
                <w:sz w:val="22"/>
                <w:szCs w:val="22"/>
                <w:lang w:val="en-US"/>
              </w:rPr>
            </w:pPr>
            <w:r w:rsidRPr="00C06B0E">
              <w:rPr>
                <w:color w:val="212121"/>
                <w:sz w:val="22"/>
                <w:szCs w:val="22"/>
                <w:lang w:val="en-US"/>
              </w:rPr>
              <w:t xml:space="preserve">Reaction </w:t>
            </w:r>
            <w:proofErr w:type="gramStart"/>
            <w:r w:rsidRPr="00C06B0E">
              <w:rPr>
                <w:color w:val="212121"/>
                <w:sz w:val="22"/>
                <w:szCs w:val="22"/>
                <w:lang w:val="en-US"/>
              </w:rPr>
              <w:t>mix</w:t>
            </w:r>
            <w:proofErr w:type="gramEnd"/>
            <w:r w:rsidRPr="00C06B0E">
              <w:rPr>
                <w:color w:val="212121"/>
                <w:sz w:val="22"/>
                <w:szCs w:val="22"/>
                <w:lang w:val="en-US"/>
              </w:rPr>
              <w:t xml:space="preserve"> for determination of </w:t>
            </w:r>
            <w:r w:rsidRPr="00C06B0E">
              <w:rPr>
                <w:bCs/>
                <w:sz w:val="22"/>
                <w:szCs w:val="22"/>
                <w:lang w:val="en-US"/>
              </w:rPr>
              <w:t>enzyme activity.</w:t>
            </w:r>
          </w:p>
          <w:p w14:paraId="793E8E8A" w14:textId="6B065F0D" w:rsidR="003329EC" w:rsidRPr="00C06B0E" w:rsidRDefault="003329EC" w:rsidP="003329EC">
            <w:pPr>
              <w:jc w:val="both"/>
              <w:rPr>
                <w:b/>
                <w:bCs/>
                <w:color w:val="000000"/>
                <w:sz w:val="22"/>
                <w:szCs w:val="22"/>
                <w:lang w:val="kk-KZ"/>
              </w:rPr>
            </w:pPr>
            <w:r w:rsidRPr="00C06B0E">
              <w:rPr>
                <w:bCs/>
                <w:sz w:val="22"/>
                <w:szCs w:val="22"/>
                <w:lang w:val="en-US"/>
              </w:rPr>
              <w:t>Calculation of molecular mass from SDS gels Describe</w:t>
            </w:r>
            <w:r w:rsidRPr="00C06B0E">
              <w:rPr>
                <w:bCs/>
                <w:sz w:val="22"/>
                <w:szCs w:val="22"/>
                <w:lang w:val="en-GB"/>
              </w:rPr>
              <w:t xml:space="preserve"> methods in study of p</w:t>
            </w:r>
            <w:r w:rsidRPr="00C06B0E">
              <w:rPr>
                <w:bCs/>
                <w:sz w:val="22"/>
                <w:szCs w:val="22"/>
                <w:lang w:val="en-US"/>
              </w:rPr>
              <w:t>roteins separation according to distinct physical properties</w:t>
            </w:r>
            <w:r w:rsidRPr="00C06B0E">
              <w:rPr>
                <w:sz w:val="22"/>
                <w:szCs w:val="22"/>
                <w:lang w:val="kk-KZ"/>
              </w:rPr>
              <w:t>.</w:t>
            </w:r>
            <w:r w:rsidRPr="00C06B0E">
              <w:rPr>
                <w:bCs/>
                <w:sz w:val="22"/>
                <w:szCs w:val="22"/>
                <w:lang w:val="en-US"/>
              </w:rPr>
              <w:t xml:space="preserve"> </w:t>
            </w:r>
          </w:p>
          <w:p w14:paraId="1C263C5F" w14:textId="7726E392" w:rsidR="009C5838" w:rsidRPr="005B398F" w:rsidRDefault="009C5838" w:rsidP="009C5838">
            <w:pPr>
              <w:snapToGrid w:val="0"/>
              <w:jc w:val="both"/>
              <w:rPr>
                <w:bCs/>
                <w:sz w:val="22"/>
                <w:szCs w:val="22"/>
                <w:lang w:val="en-US" w:eastAsia="ar-SA"/>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1E6CA14" w14:textId="73F948A6" w:rsidR="009C5838" w:rsidRPr="00602C6E" w:rsidRDefault="00C06B0E" w:rsidP="009C5838">
            <w:pPr>
              <w:pStyle w:val="a3"/>
              <w:snapToGrid w:val="0"/>
              <w:spacing w:after="0" w:line="240" w:lineRule="auto"/>
              <w:ind w:left="0"/>
              <w:jc w:val="both"/>
              <w:rPr>
                <w:rFonts w:ascii="Times New Roman" w:hAnsi="Times New Roman"/>
                <w:lang w:val="kk-KZ"/>
              </w:rPr>
            </w:pPr>
            <w:r>
              <w:rPr>
                <w:lang w:val="en-US" w:eastAsia="ar-SA"/>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DE31246" w14:textId="77777777" w:rsidR="009C5838" w:rsidRPr="00602C6E" w:rsidRDefault="009C5838" w:rsidP="009C5838">
            <w:pPr>
              <w:jc w:val="both"/>
              <w:rPr>
                <w:sz w:val="22"/>
                <w:szCs w:val="22"/>
                <w:lang w:val="kk-KZ"/>
              </w:rPr>
            </w:pPr>
          </w:p>
        </w:tc>
      </w:tr>
      <w:tr w:rsidR="00237387" w:rsidRPr="00A917C0" w14:paraId="7154CFE0" w14:textId="77777777" w:rsidTr="00884238">
        <w:trPr>
          <w:trHeight w:val="207"/>
          <w:jc w:val="center"/>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tcPr>
          <w:p w14:paraId="039474E3" w14:textId="0B45296C" w:rsidR="00237387" w:rsidRPr="005B398F" w:rsidRDefault="00237387" w:rsidP="00A509E4">
            <w:pPr>
              <w:snapToGrid w:val="0"/>
              <w:jc w:val="center"/>
              <w:rPr>
                <w:b/>
                <w:bCs/>
                <w:sz w:val="22"/>
                <w:szCs w:val="22"/>
                <w:lang w:val="kk-KZ" w:eastAsia="ar-SA"/>
              </w:rPr>
            </w:pPr>
            <w:r w:rsidRPr="005B398F">
              <w:rPr>
                <w:b/>
                <w:bCs/>
                <w:sz w:val="22"/>
                <w:szCs w:val="22"/>
                <w:lang w:val="kk-KZ" w:eastAsia="ar-SA"/>
              </w:rPr>
              <w:t xml:space="preserve">Module 2 </w:t>
            </w:r>
            <w:r w:rsidRPr="005B398F">
              <w:rPr>
                <w:b/>
                <w:bCs/>
                <w:sz w:val="22"/>
                <w:szCs w:val="22"/>
                <w:lang w:val="en-US" w:eastAsia="ar-SA"/>
              </w:rPr>
              <w:t>Title</w:t>
            </w:r>
            <w:r w:rsidRPr="005B398F">
              <w:rPr>
                <w:b/>
                <w:bCs/>
                <w:sz w:val="22"/>
                <w:szCs w:val="22"/>
                <w:lang w:val="kk-KZ" w:eastAsia="ar-SA"/>
              </w:rPr>
              <w:t xml:space="preserve"> .</w:t>
            </w:r>
            <w:r w:rsidR="00541181" w:rsidRPr="005F17FF">
              <w:rPr>
                <w:spacing w:val="-2"/>
                <w:sz w:val="22"/>
                <w:szCs w:val="22"/>
                <w:lang w:val="en-US"/>
              </w:rPr>
              <w:t xml:space="preserve"> </w:t>
            </w:r>
            <w:r w:rsidR="00A917C0" w:rsidRPr="005B398F">
              <w:rPr>
                <w:bCs/>
                <w:sz w:val="22"/>
                <w:szCs w:val="22"/>
                <w:lang w:val="en-US"/>
              </w:rPr>
              <w:t xml:space="preserve">The </w:t>
            </w:r>
            <w:r w:rsidR="00A917C0">
              <w:rPr>
                <w:bCs/>
                <w:sz w:val="22"/>
                <w:szCs w:val="22"/>
                <w:lang w:val="en-US"/>
              </w:rPr>
              <w:t>methods of analyses of proteins. Proteomic methods.</w:t>
            </w:r>
          </w:p>
        </w:tc>
      </w:tr>
      <w:tr w:rsidR="00237387" w:rsidRPr="00477C13" w14:paraId="443ACB62" w14:textId="77777777" w:rsidTr="00884238">
        <w:trPr>
          <w:trHeight w:val="31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5DB7B30B" w14:textId="77777777" w:rsidR="00237387" w:rsidRPr="00602C6E" w:rsidRDefault="00237387" w:rsidP="00A509E4">
            <w:pPr>
              <w:jc w:val="center"/>
              <w:rPr>
                <w:sz w:val="22"/>
                <w:szCs w:val="22"/>
              </w:rPr>
            </w:pPr>
            <w:r w:rsidRPr="00602C6E">
              <w:rPr>
                <w:sz w:val="22"/>
                <w:szCs w:val="22"/>
              </w:rPr>
              <w:t>6</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6B5C91C6" w14:textId="6579BB79" w:rsidR="00237387" w:rsidRPr="00EE3ACA" w:rsidRDefault="00237387" w:rsidP="00EE3ACA">
            <w:pPr>
              <w:autoSpaceDE w:val="0"/>
              <w:autoSpaceDN w:val="0"/>
              <w:adjustRightInd w:val="0"/>
              <w:rPr>
                <w:color w:val="000000"/>
                <w:lang w:val="kk-KZ"/>
              </w:rPr>
            </w:pPr>
            <w:r w:rsidRPr="005B398F">
              <w:rPr>
                <w:b/>
                <w:bCs/>
                <w:sz w:val="22"/>
                <w:szCs w:val="22"/>
                <w:lang w:val="en-US" w:eastAsia="ar-SA"/>
              </w:rPr>
              <w:t>Lec 6</w:t>
            </w:r>
            <w:r w:rsidRPr="005B398F">
              <w:rPr>
                <w:b/>
                <w:bCs/>
                <w:sz w:val="22"/>
                <w:szCs w:val="22"/>
                <w:lang w:val="kk-KZ" w:eastAsia="ar-SA"/>
              </w:rPr>
              <w:t>.</w:t>
            </w:r>
            <w:r w:rsidRPr="005B398F">
              <w:rPr>
                <w:sz w:val="22"/>
                <w:szCs w:val="22"/>
                <w:lang w:val="en-US"/>
              </w:rPr>
              <w:t xml:space="preserve">  Theme</w:t>
            </w:r>
            <w:r w:rsidR="00541181" w:rsidRPr="005B398F">
              <w:rPr>
                <w:sz w:val="22"/>
                <w:szCs w:val="22"/>
                <w:lang w:val="en-US"/>
              </w:rPr>
              <w:t xml:space="preserve">: </w:t>
            </w:r>
            <w:r w:rsidR="003329EC">
              <w:rPr>
                <w:color w:val="000000"/>
                <w:lang w:val="kk-KZ"/>
              </w:rPr>
              <w:t>«</w:t>
            </w:r>
            <w:r w:rsidR="003329EC">
              <w:rPr>
                <w:color w:val="000000"/>
                <w:lang w:val="en-US"/>
              </w:rPr>
              <w:t>Analysis and Characterization of Proteins</w:t>
            </w:r>
            <w:r w:rsidR="003329EC">
              <w:rPr>
                <w:color w:val="000000"/>
                <w:lang w:val="kk-KZ"/>
              </w:rPr>
              <w:t xml:space="preserve">»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9513E88" w14:textId="77777777" w:rsidR="00237387" w:rsidRPr="00602C6E" w:rsidRDefault="00237387" w:rsidP="00A509E4">
            <w:pPr>
              <w:tabs>
                <w:tab w:val="left" w:pos="1276"/>
              </w:tabs>
              <w:snapToGrid w:val="0"/>
              <w:jc w:val="both"/>
              <w:rPr>
                <w:sz w:val="22"/>
                <w:szCs w:val="22"/>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CD8CCF0" w14:textId="77777777" w:rsidR="00237387" w:rsidRPr="00602C6E" w:rsidRDefault="00237387" w:rsidP="00A509E4">
            <w:pPr>
              <w:tabs>
                <w:tab w:val="left" w:pos="1276"/>
              </w:tabs>
              <w:snapToGrid w:val="0"/>
              <w:jc w:val="both"/>
              <w:rPr>
                <w:bCs/>
                <w:sz w:val="22"/>
                <w:szCs w:val="22"/>
                <w:lang w:val="kk-KZ" w:eastAsia="ar-SA"/>
              </w:rPr>
            </w:pPr>
          </w:p>
        </w:tc>
      </w:tr>
      <w:tr w:rsidR="009C5838" w:rsidRPr="006A60F9" w14:paraId="34640F5D"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E995149" w14:textId="77777777" w:rsidR="009C5838" w:rsidRPr="00602C6E" w:rsidRDefault="009C5838" w:rsidP="009C5838">
            <w:pPr>
              <w:jc w:val="center"/>
              <w:rPr>
                <w:sz w:val="22"/>
                <w:szCs w:val="22"/>
                <w:lang w:val="kk-KZ"/>
              </w:rPr>
            </w:pPr>
            <w:r w:rsidRPr="00602C6E">
              <w:rPr>
                <w:sz w:val="22"/>
                <w:szCs w:val="22"/>
                <w:lang w:val="kk-KZ"/>
              </w:rPr>
              <w:lastRenderedPageBreak/>
              <w:t>6</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7AD01975" w14:textId="778DCE8B" w:rsidR="009C5838" w:rsidRPr="006C5D83" w:rsidRDefault="009C5838" w:rsidP="009C5838">
            <w:pPr>
              <w:snapToGrid w:val="0"/>
              <w:jc w:val="both"/>
              <w:rPr>
                <w:bCs/>
                <w:sz w:val="20"/>
                <w:szCs w:val="20"/>
                <w:lang w:val="en-US" w:eastAsia="ar-SA"/>
              </w:rPr>
            </w:pPr>
            <w:r w:rsidRPr="006C5D83">
              <w:rPr>
                <w:b/>
                <w:bCs/>
                <w:sz w:val="20"/>
                <w:szCs w:val="20"/>
                <w:lang w:val="en-US"/>
              </w:rPr>
              <w:t>Sem 6.</w:t>
            </w:r>
            <w:r w:rsidRPr="006C5D83">
              <w:rPr>
                <w:bCs/>
                <w:sz w:val="20"/>
                <w:szCs w:val="20"/>
                <w:lang w:val="en-US"/>
              </w:rPr>
              <w:t xml:space="preserve"> Theme:</w:t>
            </w:r>
            <w:r w:rsidRPr="006C5D83">
              <w:rPr>
                <w:sz w:val="20"/>
                <w:szCs w:val="20"/>
                <w:lang w:val="en-US"/>
              </w:rPr>
              <w:t xml:space="preserve"> </w:t>
            </w:r>
            <w:r w:rsidR="003329EC" w:rsidRPr="006C5D83">
              <w:rPr>
                <w:sz w:val="20"/>
                <w:szCs w:val="20"/>
                <w:lang w:val="en-US"/>
              </w:rPr>
              <w:t xml:space="preserve">Present </w:t>
            </w:r>
            <w:r w:rsidR="003329EC" w:rsidRPr="006C5D83">
              <w:rPr>
                <w:rStyle w:val="hps"/>
                <w:rFonts w:eastAsia="Calibri"/>
                <w:color w:val="222222"/>
                <w:sz w:val="20"/>
                <w:szCs w:val="20"/>
                <w:lang w:val="en-US"/>
              </w:rPr>
              <w:t>principles</w:t>
            </w:r>
            <w:r w:rsidR="003329EC" w:rsidRPr="006C5D83">
              <w:rPr>
                <w:bCs/>
                <w:sz w:val="20"/>
                <w:szCs w:val="20"/>
                <w:lang w:val="en-US"/>
              </w:rPr>
              <w:t xml:space="preserve"> of methods of protein assays. Describe</w:t>
            </w:r>
            <w:r w:rsidR="003329EC" w:rsidRPr="006C5D83">
              <w:rPr>
                <w:bCs/>
                <w:sz w:val="20"/>
                <w:szCs w:val="20"/>
                <w:lang w:val="en-GB"/>
              </w:rPr>
              <w:t xml:space="preserve"> methods in study of p</w:t>
            </w:r>
            <w:r w:rsidR="003329EC" w:rsidRPr="006C5D83">
              <w:rPr>
                <w:bCs/>
                <w:sz w:val="20"/>
                <w:szCs w:val="20"/>
                <w:lang w:val="en-US"/>
              </w:rPr>
              <w:t>roteins separation according to distinct physical properties</w:t>
            </w:r>
            <w:r w:rsidR="00A917C0" w:rsidRPr="006C5D83">
              <w:rPr>
                <w:bCs/>
                <w:sz w:val="20"/>
                <w:szCs w:val="20"/>
                <w:lang w:val="en-US"/>
              </w:rPr>
              <w:t xml:space="preserve"> and proteins purification</w:t>
            </w:r>
            <w:r w:rsidR="003329EC" w:rsidRPr="006C5D83">
              <w:rPr>
                <w:bCs/>
                <w:sz w:val="20"/>
                <w:szCs w:val="20"/>
                <w:lang w:val="en-US"/>
              </w:rPr>
              <w:t xml:space="preserve">.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C6DA9B2" w14:textId="1A55CA60" w:rsidR="009C5838" w:rsidRPr="00602C6E" w:rsidRDefault="00C06B0E" w:rsidP="009C5838">
            <w:pPr>
              <w:tabs>
                <w:tab w:val="left" w:pos="1276"/>
              </w:tabs>
              <w:snapToGrid w:val="0"/>
              <w:jc w:val="both"/>
              <w:rPr>
                <w:sz w:val="22"/>
                <w:szCs w:val="22"/>
                <w:lang w:val="kk-KZ" w:eastAsia="ar-SA"/>
              </w:rPr>
            </w:pPr>
            <w:r>
              <w:rPr>
                <w:sz w:val="22"/>
                <w:szCs w:val="22"/>
                <w:lang w:val="en-US" w:eastAsia="ar-SA"/>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613E5CF" w14:textId="77777777" w:rsidR="009C5838" w:rsidRPr="00602C6E" w:rsidRDefault="009C5838" w:rsidP="009C5838">
            <w:pPr>
              <w:tabs>
                <w:tab w:val="left" w:pos="1276"/>
              </w:tabs>
              <w:snapToGrid w:val="0"/>
              <w:jc w:val="both"/>
              <w:rPr>
                <w:bCs/>
                <w:sz w:val="22"/>
                <w:szCs w:val="22"/>
                <w:lang w:val="kk-KZ" w:eastAsia="ar-SA"/>
              </w:rPr>
            </w:pPr>
          </w:p>
        </w:tc>
      </w:tr>
      <w:tr w:rsidR="00237387" w:rsidRPr="00477C13" w14:paraId="200952E3"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017F7D6" w14:textId="77777777" w:rsidR="00237387" w:rsidRPr="00602C6E" w:rsidRDefault="00237387" w:rsidP="00A509E4">
            <w:pPr>
              <w:jc w:val="center"/>
              <w:rPr>
                <w:sz w:val="22"/>
                <w:szCs w:val="22"/>
                <w:lang w:val="kk-KZ"/>
              </w:rPr>
            </w:pPr>
            <w:r w:rsidRPr="00602C6E">
              <w:rPr>
                <w:sz w:val="22"/>
                <w:szCs w:val="22"/>
                <w:lang w:val="kk-KZ"/>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7D83B401" w14:textId="57D08A57" w:rsidR="00EE3ACA" w:rsidRPr="006C5D83" w:rsidRDefault="00237387" w:rsidP="00EE3ACA">
            <w:pPr>
              <w:pStyle w:val="1"/>
              <w:spacing w:before="0"/>
              <w:rPr>
                <w:rFonts w:ascii="Times New Roman" w:hAnsi="Times New Roman" w:cs="Times New Roman"/>
                <w:color w:val="auto"/>
                <w:sz w:val="20"/>
                <w:szCs w:val="20"/>
                <w:lang w:val="kk-KZ"/>
              </w:rPr>
            </w:pPr>
            <w:r w:rsidRPr="00C06B0E">
              <w:rPr>
                <w:rFonts w:ascii="Times New Roman" w:hAnsi="Times New Roman" w:cs="Times New Roman"/>
                <w:b/>
                <w:bCs/>
                <w:color w:val="auto"/>
                <w:sz w:val="20"/>
                <w:szCs w:val="20"/>
                <w:lang w:val="kk-KZ" w:eastAsia="ar-SA"/>
              </w:rPr>
              <w:t>Lec 7.</w:t>
            </w:r>
            <w:r w:rsidRPr="006C5D83">
              <w:rPr>
                <w:rFonts w:ascii="Times New Roman" w:hAnsi="Times New Roman" w:cs="Times New Roman"/>
                <w:color w:val="auto"/>
                <w:sz w:val="20"/>
                <w:szCs w:val="20"/>
                <w:lang w:val="kk-KZ"/>
              </w:rPr>
              <w:t xml:space="preserve">  Theme</w:t>
            </w:r>
            <w:r w:rsidR="00FC0C97" w:rsidRPr="006C5D83">
              <w:rPr>
                <w:rFonts w:ascii="Times New Roman" w:hAnsi="Times New Roman" w:cs="Times New Roman"/>
                <w:color w:val="auto"/>
                <w:sz w:val="20"/>
                <w:szCs w:val="20"/>
                <w:lang w:val="kk-KZ"/>
              </w:rPr>
              <w:t>:</w:t>
            </w:r>
            <w:r w:rsidR="00EE3ACA" w:rsidRPr="006C5D83">
              <w:rPr>
                <w:rFonts w:ascii="Times New Roman" w:hAnsi="Times New Roman" w:cs="Times New Roman"/>
                <w:color w:val="auto"/>
                <w:sz w:val="20"/>
                <w:szCs w:val="20"/>
                <w:lang w:val="en-US"/>
              </w:rPr>
              <w:t xml:space="preserve">  General strategy of protein purification</w:t>
            </w:r>
            <w:r w:rsidR="00EE3ACA" w:rsidRPr="006C5D83">
              <w:rPr>
                <w:rFonts w:ascii="Times New Roman" w:hAnsi="Times New Roman" w:cs="Times New Roman"/>
                <w:color w:val="auto"/>
                <w:sz w:val="20"/>
                <w:szCs w:val="20"/>
                <w:lang w:val="kk-KZ"/>
              </w:rPr>
              <w:t xml:space="preserve">». </w:t>
            </w:r>
          </w:p>
          <w:p w14:paraId="028B7FEC" w14:textId="2C8D4202" w:rsidR="00237387" w:rsidRPr="006C5D83" w:rsidRDefault="00237387" w:rsidP="00EE3ACA">
            <w:pPr>
              <w:tabs>
                <w:tab w:val="left" w:pos="1276"/>
              </w:tabs>
              <w:snapToGrid w:val="0"/>
              <w:jc w:val="both"/>
              <w:rPr>
                <w:b/>
                <w:bCs/>
                <w:sz w:val="20"/>
                <w:szCs w:val="20"/>
                <w:lang w:val="kk-KZ" w:eastAsia="ar-SA"/>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CB73689" w14:textId="77777777" w:rsidR="00237387" w:rsidRPr="00602C6E" w:rsidRDefault="00237387" w:rsidP="00A509E4">
            <w:pPr>
              <w:tabs>
                <w:tab w:val="left" w:pos="1276"/>
              </w:tabs>
              <w:snapToGrid w:val="0"/>
              <w:jc w:val="both"/>
              <w:rPr>
                <w:sz w:val="22"/>
                <w:szCs w:val="22"/>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BB3E948" w14:textId="77777777" w:rsidR="00237387" w:rsidRPr="00602C6E" w:rsidRDefault="00237387" w:rsidP="00A509E4">
            <w:pPr>
              <w:tabs>
                <w:tab w:val="left" w:pos="1276"/>
              </w:tabs>
              <w:snapToGrid w:val="0"/>
              <w:jc w:val="both"/>
              <w:rPr>
                <w:bCs/>
                <w:sz w:val="22"/>
                <w:szCs w:val="22"/>
                <w:lang w:val="kk-KZ" w:eastAsia="ar-SA"/>
              </w:rPr>
            </w:pPr>
          </w:p>
        </w:tc>
      </w:tr>
      <w:tr w:rsidR="009C5838" w:rsidRPr="006A60F9" w14:paraId="089C4CBC"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0BD9F3D" w14:textId="77777777" w:rsidR="009C5838" w:rsidRPr="00602C6E" w:rsidRDefault="009C5838" w:rsidP="009C5838">
            <w:pPr>
              <w:jc w:val="center"/>
              <w:rPr>
                <w:sz w:val="22"/>
                <w:szCs w:val="22"/>
                <w:lang w:val="kk-KZ"/>
              </w:rPr>
            </w:pPr>
            <w:r w:rsidRPr="00602C6E">
              <w:rPr>
                <w:sz w:val="22"/>
                <w:szCs w:val="22"/>
                <w:lang w:val="kk-KZ"/>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22A09F0" w14:textId="77FF5A8D" w:rsidR="00295EA9" w:rsidRPr="006C5D83" w:rsidRDefault="009C5838" w:rsidP="00295EA9">
            <w:pPr>
              <w:rPr>
                <w:sz w:val="20"/>
                <w:szCs w:val="20"/>
                <w:lang w:val="en-US"/>
              </w:rPr>
            </w:pPr>
            <w:r w:rsidRPr="006C5D83">
              <w:rPr>
                <w:b/>
                <w:bCs/>
                <w:sz w:val="20"/>
                <w:szCs w:val="20"/>
                <w:lang w:val="en-US"/>
              </w:rPr>
              <w:t>Sem 7.</w:t>
            </w:r>
            <w:r w:rsidRPr="006C5D83">
              <w:rPr>
                <w:bCs/>
                <w:sz w:val="20"/>
                <w:szCs w:val="20"/>
                <w:lang w:val="en-US"/>
              </w:rPr>
              <w:t xml:space="preserve"> Theme: </w:t>
            </w:r>
            <w:r w:rsidR="00295EA9" w:rsidRPr="006C5D83">
              <w:rPr>
                <w:bCs/>
                <w:sz w:val="20"/>
                <w:szCs w:val="20"/>
                <w:lang w:val="en-US"/>
              </w:rPr>
              <w:t>Describe</w:t>
            </w:r>
            <w:r w:rsidR="00295EA9" w:rsidRPr="006C5D83">
              <w:rPr>
                <w:bCs/>
                <w:sz w:val="20"/>
                <w:szCs w:val="20"/>
                <w:lang w:val="en-GB"/>
              </w:rPr>
              <w:t xml:space="preserve"> methods in study of p</w:t>
            </w:r>
            <w:r w:rsidR="00295EA9" w:rsidRPr="006C5D83">
              <w:rPr>
                <w:bCs/>
                <w:sz w:val="20"/>
                <w:szCs w:val="20"/>
                <w:lang w:val="en-US"/>
              </w:rPr>
              <w:t>roteins separation according to distinct physical properties. Show preparative gel electrophoresis in protein study.</w:t>
            </w:r>
          </w:p>
          <w:p w14:paraId="2592B9A8" w14:textId="4A0EB519" w:rsidR="009C5838" w:rsidRPr="006C5D83" w:rsidRDefault="00295EA9" w:rsidP="00295EA9">
            <w:pPr>
              <w:snapToGrid w:val="0"/>
              <w:jc w:val="both"/>
              <w:rPr>
                <w:bCs/>
                <w:sz w:val="20"/>
                <w:szCs w:val="20"/>
                <w:lang w:val="en-US" w:eastAsia="ar-SA"/>
              </w:rPr>
            </w:pPr>
            <w:r w:rsidRPr="006C5D83">
              <w:rPr>
                <w:rStyle w:val="hps"/>
                <w:color w:val="333333"/>
                <w:sz w:val="20"/>
                <w:szCs w:val="20"/>
                <w:lang w:val="en-US"/>
              </w:rPr>
              <w:t>Assignments</w:t>
            </w:r>
            <w:r w:rsidRPr="006C5D83">
              <w:rPr>
                <w:sz w:val="20"/>
                <w:szCs w:val="20"/>
                <w:lang w:val="en-US"/>
              </w:rPr>
              <w:t xml:space="preserve"> </w:t>
            </w:r>
            <w:r w:rsidRPr="006C5D83">
              <w:rPr>
                <w:rStyle w:val="hps"/>
                <w:sz w:val="20"/>
                <w:szCs w:val="20"/>
                <w:lang w:val="en-US"/>
              </w:rPr>
              <w:t xml:space="preserve">for the CDS 3. </w:t>
            </w:r>
            <w:r w:rsidR="00643379" w:rsidRPr="006C5D83">
              <w:rPr>
                <w:rStyle w:val="hps"/>
                <w:sz w:val="20"/>
                <w:szCs w:val="20"/>
                <w:lang w:val="en-US"/>
              </w:rPr>
              <w:t>Ion exchange chromotography. Gel exclution chromotography</w:t>
            </w:r>
            <w:r w:rsidR="00643379" w:rsidRPr="006C5D83">
              <w:rPr>
                <w:sz w:val="20"/>
                <w:szCs w:val="20"/>
                <w:lang w:val="en-US"/>
              </w:rPr>
              <w:t xml:space="preserve">. </w:t>
            </w:r>
            <w:r w:rsidR="001A6556" w:rsidRPr="006C5D83">
              <w:rPr>
                <w:sz w:val="20"/>
                <w:szCs w:val="20"/>
                <w:lang w:val="en-US"/>
              </w:rPr>
              <w:t xml:space="preserve">High performance liquid </w:t>
            </w:r>
            <w:r w:rsidR="001A6556" w:rsidRPr="006C5D83">
              <w:rPr>
                <w:rStyle w:val="hps"/>
                <w:sz w:val="20"/>
                <w:szCs w:val="20"/>
                <w:lang w:val="en-US"/>
              </w:rPr>
              <w:t>chromotography</w:t>
            </w:r>
            <w:r w:rsidR="001A6556" w:rsidRPr="006C5D83">
              <w:rPr>
                <w:sz w:val="20"/>
                <w:szCs w:val="20"/>
                <w:lang w:val="en-US"/>
              </w:rPr>
              <w:t xml:space="preserve"> (HPLC). </w:t>
            </w:r>
            <w:r w:rsidRPr="006C5D83">
              <w:rPr>
                <w:sz w:val="20"/>
                <w:szCs w:val="20"/>
                <w:lang w:val="en-US"/>
              </w:rPr>
              <w:t>P</w:t>
            </w:r>
            <w:r w:rsidRPr="006C5D83">
              <w:rPr>
                <w:rStyle w:val="hps"/>
                <w:color w:val="222222"/>
                <w:sz w:val="20"/>
                <w:szCs w:val="20"/>
                <w:lang w:val="en-US"/>
              </w:rPr>
              <w:t>rinciples</w:t>
            </w:r>
            <w:r w:rsidRPr="006C5D83">
              <w:rPr>
                <w:iCs/>
                <w:sz w:val="20"/>
                <w:szCs w:val="20"/>
                <w:lang w:val="en-US"/>
              </w:rPr>
              <w:t xml:space="preserve"> of isoelectric focusing (IEF) to separate proteins based on their isoelectric points</w:t>
            </w:r>
            <w:r w:rsidRPr="006C5D83">
              <w:rPr>
                <w:bCs/>
                <w:sz w:val="20"/>
                <w:szCs w:val="20"/>
                <w:lang w:val="en-US"/>
              </w:rPr>
              <w:t xml:space="preserve"> Describe enzyme activity analysis by </w:t>
            </w:r>
            <w:r w:rsidRPr="006C5D83">
              <w:rPr>
                <w:bCs/>
                <w:sz w:val="20"/>
                <w:szCs w:val="20"/>
                <w:lang w:val="en-GB"/>
              </w:rPr>
              <w:t>electrophoresis</w:t>
            </w:r>
            <w:r w:rsidRPr="006C5D83">
              <w:rPr>
                <w:bCs/>
                <w:sz w:val="20"/>
                <w:szCs w:val="20"/>
                <w:lang w:val="en-US"/>
              </w:rPr>
              <w:t xml:space="preserve"> Show preparative gel electrophoresis in protein study. Calculation of molecular mass from SDS gels Describe</w:t>
            </w:r>
            <w:r w:rsidRPr="006C5D83">
              <w:rPr>
                <w:bCs/>
                <w:sz w:val="20"/>
                <w:szCs w:val="20"/>
                <w:lang w:val="en-GB"/>
              </w:rPr>
              <w:t xml:space="preserve"> methods in study of p</w:t>
            </w:r>
            <w:r w:rsidRPr="006C5D83">
              <w:rPr>
                <w:bCs/>
                <w:sz w:val="20"/>
                <w:szCs w:val="20"/>
                <w:lang w:val="en-US"/>
              </w:rPr>
              <w:t>roteins separation according to distinct physical properties</w:t>
            </w:r>
            <w:r w:rsidRPr="006C5D83">
              <w:rPr>
                <w:sz w:val="20"/>
                <w:szCs w:val="20"/>
                <w:lang w:val="kk-KZ"/>
              </w:rPr>
              <w:t>.</w:t>
            </w:r>
            <w:r w:rsidRPr="006C5D83">
              <w:rPr>
                <w:bCs/>
                <w:sz w:val="20"/>
                <w:szCs w:val="20"/>
                <w:lang w:val="en-US"/>
              </w:rPr>
              <w:t xml:space="preserve"> Calculation of molecular mass from SDS gels in </w:t>
            </w:r>
            <w:r w:rsidRPr="006C5D83">
              <w:rPr>
                <w:iCs/>
                <w:sz w:val="20"/>
                <w:szCs w:val="20"/>
                <w:lang w:val="en-US"/>
              </w:rPr>
              <w:t>isoelectric focusing (IEF)</w:t>
            </w:r>
            <w:r w:rsidRPr="006C5D83">
              <w:rPr>
                <w:bCs/>
                <w:sz w:val="20"/>
                <w:szCs w:val="20"/>
                <w:lang w:val="en-US"/>
              </w:rPr>
              <w:t xml:space="preserve">. </w:t>
            </w:r>
            <w:r w:rsidR="00875BFD" w:rsidRPr="006C5D83">
              <w:rPr>
                <w:spacing w:val="-2"/>
                <w:sz w:val="20"/>
                <w:szCs w:val="20"/>
                <w:lang w:val="en-US"/>
              </w:rPr>
              <w:t xml:space="preserve">Molecular Characterization of GMOs. </w:t>
            </w:r>
            <w:r w:rsidR="00875BFD" w:rsidRPr="006C5D83">
              <w:rPr>
                <w:sz w:val="20"/>
                <w:szCs w:val="20"/>
                <w:lang w:val="en-US"/>
              </w:rPr>
              <w:t>Southern blot analysis and polymerase chain reaction (PCR)</w:t>
            </w:r>
            <w:r w:rsidR="00875BFD">
              <w:rPr>
                <w:sz w:val="20"/>
                <w:szCs w:val="20"/>
                <w:lang w:val="en-US"/>
              </w:rPr>
              <w:t xml:space="preserve">. </w:t>
            </w:r>
            <w:r w:rsidRPr="006C5D83">
              <w:rPr>
                <w:b/>
                <w:bCs/>
                <w:color w:val="000000"/>
                <w:sz w:val="20"/>
                <w:szCs w:val="20"/>
                <w:lang w:val="en-US"/>
              </w:rPr>
              <w:t>Carry out type</w:t>
            </w:r>
            <w:r w:rsidRPr="006C5D83">
              <w:rPr>
                <w:b/>
                <w:bCs/>
                <w:color w:val="000000"/>
                <w:sz w:val="20"/>
                <w:szCs w:val="20"/>
                <w:lang w:val="kk-KZ"/>
              </w:rPr>
              <w:t>:</w:t>
            </w:r>
            <w:r w:rsidRPr="006C5D83">
              <w:rPr>
                <w:color w:val="000000"/>
                <w:sz w:val="20"/>
                <w:szCs w:val="20"/>
                <w:lang w:val="kk-KZ"/>
              </w:rPr>
              <w:t xml:space="preserve"> </w:t>
            </w:r>
            <w:r w:rsidRPr="006C5D83">
              <w:rPr>
                <w:color w:val="000000"/>
                <w:sz w:val="20"/>
                <w:szCs w:val="20"/>
                <w:lang w:val="en-US"/>
              </w:rPr>
              <w:t>Presentation</w:t>
            </w:r>
            <w:r w:rsidRPr="006C5D83">
              <w:rPr>
                <w:color w:val="000000"/>
                <w:sz w:val="20"/>
                <w:szCs w:val="20"/>
                <w:lang w:val="kk-KZ"/>
              </w:rPr>
              <w:t>.</w:t>
            </w:r>
            <w:r w:rsidRPr="006C5D83">
              <w:rPr>
                <w:color w:val="000000"/>
                <w:sz w:val="20"/>
                <w:szCs w:val="20"/>
                <w:lang w:val="en-US"/>
              </w:rPr>
              <w:t xml:space="preserve">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8E93B59" w14:textId="2598BC54" w:rsidR="009C5838" w:rsidRPr="00602C6E" w:rsidRDefault="00C06B0E" w:rsidP="009C5838">
            <w:pPr>
              <w:tabs>
                <w:tab w:val="left" w:pos="1276"/>
              </w:tabs>
              <w:snapToGrid w:val="0"/>
              <w:jc w:val="both"/>
              <w:rPr>
                <w:sz w:val="22"/>
                <w:szCs w:val="22"/>
                <w:lang w:val="kk-KZ" w:eastAsia="ar-SA"/>
              </w:rPr>
            </w:pPr>
            <w:r>
              <w:rPr>
                <w:sz w:val="22"/>
                <w:szCs w:val="22"/>
                <w:lang w:val="en-US" w:eastAsia="ar-SA"/>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6968C96" w14:textId="77777777" w:rsidR="009C5838" w:rsidRPr="00602C6E" w:rsidRDefault="009C5838" w:rsidP="009C5838">
            <w:pPr>
              <w:tabs>
                <w:tab w:val="left" w:pos="1276"/>
              </w:tabs>
              <w:snapToGrid w:val="0"/>
              <w:jc w:val="both"/>
              <w:rPr>
                <w:bCs/>
                <w:sz w:val="22"/>
                <w:szCs w:val="22"/>
                <w:lang w:val="kk-KZ" w:eastAsia="ar-SA"/>
              </w:rPr>
            </w:pPr>
          </w:p>
        </w:tc>
      </w:tr>
      <w:tr w:rsidR="00237387" w:rsidRPr="00477C13" w14:paraId="776BB312" w14:textId="77777777" w:rsidTr="00884238">
        <w:trPr>
          <w:trHeight w:val="285"/>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19F714F" w14:textId="77777777" w:rsidR="00237387" w:rsidRPr="00602C6E" w:rsidRDefault="00237387" w:rsidP="00A509E4">
            <w:pPr>
              <w:jc w:val="center"/>
              <w:rPr>
                <w:sz w:val="22"/>
                <w:szCs w:val="22"/>
                <w:lang w:val="en-US"/>
              </w:rPr>
            </w:pPr>
            <w:r w:rsidRPr="00602C6E">
              <w:rPr>
                <w:sz w:val="22"/>
                <w:szCs w:val="22"/>
                <w:lang w:val="en-US"/>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A15A3AA" w14:textId="77777777" w:rsidR="00237387" w:rsidRPr="00331765" w:rsidRDefault="00237387" w:rsidP="00237387">
            <w:pPr>
              <w:snapToGrid w:val="0"/>
              <w:jc w:val="both"/>
              <w:rPr>
                <w:sz w:val="22"/>
                <w:szCs w:val="22"/>
                <w:lang w:val="en-US"/>
              </w:rPr>
            </w:pPr>
            <w:r w:rsidRPr="00331765">
              <w:rPr>
                <w:sz w:val="22"/>
                <w:szCs w:val="22"/>
                <w:lang w:val="en-US"/>
              </w:rPr>
              <w:t>IWST 3. Consultation on the implementation of the IWS 2.</w:t>
            </w:r>
          </w:p>
          <w:p w14:paraId="2CCAA749" w14:textId="7D6A5DBB" w:rsidR="00CC7AEE" w:rsidRPr="00673962" w:rsidRDefault="00CC7AEE" w:rsidP="00673962">
            <w:pPr>
              <w:shd w:val="clear" w:color="auto" w:fill="FFFFFF" w:themeFill="background1"/>
              <w:snapToGrid w:val="0"/>
              <w:rPr>
                <w:rFonts w:ascii="Arial" w:hAnsi="Arial" w:cs="Arial"/>
                <w:color w:val="FFFFFF"/>
                <w:shd w:val="clear" w:color="auto" w:fill="636C76"/>
                <w:lang w:val="en-US"/>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5806F36" w14:textId="77777777" w:rsidR="00237387" w:rsidRPr="00602C6E" w:rsidRDefault="00237387" w:rsidP="00A509E4">
            <w:pPr>
              <w:jc w:val="both"/>
              <w:rPr>
                <w:sz w:val="22"/>
                <w:szCs w:val="22"/>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B3766B2" w14:textId="77777777" w:rsidR="00237387" w:rsidRPr="00602C6E" w:rsidRDefault="00237387" w:rsidP="00A509E4">
            <w:pPr>
              <w:snapToGrid w:val="0"/>
              <w:jc w:val="both"/>
              <w:rPr>
                <w:bCs/>
                <w:sz w:val="22"/>
                <w:szCs w:val="22"/>
                <w:lang w:val="en-US"/>
              </w:rPr>
            </w:pPr>
          </w:p>
        </w:tc>
      </w:tr>
      <w:tr w:rsidR="00237387" w:rsidRPr="00602C6E" w14:paraId="758AD8B4"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1B5C4" w14:textId="77777777" w:rsidR="00237387" w:rsidRPr="00602C6E" w:rsidRDefault="00237387" w:rsidP="00A509E4">
            <w:pPr>
              <w:jc w:val="center"/>
              <w:rPr>
                <w:b/>
                <w:sz w:val="22"/>
                <w:szCs w:val="22"/>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76726B4" w14:textId="77777777" w:rsidR="00237387" w:rsidRPr="005B398F" w:rsidRDefault="00237387" w:rsidP="00A509E4">
            <w:pPr>
              <w:jc w:val="both"/>
              <w:rPr>
                <w:b/>
                <w:bCs/>
                <w:sz w:val="22"/>
                <w:szCs w:val="22"/>
                <w:lang w:val="en-US" w:eastAsia="ar-SA"/>
              </w:rPr>
            </w:pPr>
            <w:r w:rsidRPr="005B398F">
              <w:rPr>
                <w:b/>
                <w:sz w:val="22"/>
                <w:szCs w:val="22"/>
                <w:lang w:val="en-US"/>
              </w:rPr>
              <w:t xml:space="preserve">     LEVEL CONTROL 1</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B447CAA" w14:textId="77777777" w:rsidR="00237387" w:rsidRPr="00602C6E" w:rsidRDefault="00237387" w:rsidP="00A509E4">
            <w:pPr>
              <w:tabs>
                <w:tab w:val="left" w:pos="1276"/>
              </w:tabs>
              <w:snapToGrid w:val="0"/>
              <w:jc w:val="both"/>
              <w:rPr>
                <w:b/>
                <w:sz w:val="22"/>
                <w:szCs w:val="22"/>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D6F6538" w14:textId="77777777" w:rsidR="00237387" w:rsidRPr="00602C6E" w:rsidRDefault="00237387" w:rsidP="00A509E4">
            <w:pPr>
              <w:tabs>
                <w:tab w:val="left" w:pos="1276"/>
              </w:tabs>
              <w:snapToGrid w:val="0"/>
              <w:jc w:val="both"/>
              <w:rPr>
                <w:b/>
                <w:bCs/>
                <w:sz w:val="22"/>
                <w:szCs w:val="22"/>
                <w:lang w:val="en-US" w:eastAsia="ar-SA"/>
              </w:rPr>
            </w:pPr>
            <w:r w:rsidRPr="00602C6E">
              <w:rPr>
                <w:b/>
                <w:bCs/>
                <w:sz w:val="22"/>
                <w:szCs w:val="22"/>
                <w:lang w:val="en-US" w:eastAsia="ar-SA"/>
              </w:rPr>
              <w:t>100</w:t>
            </w:r>
          </w:p>
        </w:tc>
      </w:tr>
      <w:tr w:rsidR="00237387" w:rsidRPr="00477C13" w14:paraId="66561FFD"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8568B" w14:textId="77777777" w:rsidR="00237387" w:rsidRPr="00602C6E" w:rsidRDefault="00237387" w:rsidP="00A509E4">
            <w:pPr>
              <w:jc w:val="center"/>
              <w:rPr>
                <w:sz w:val="22"/>
                <w:szCs w:val="22"/>
                <w:lang w:val="kk-KZ"/>
              </w:rPr>
            </w:pPr>
            <w:r w:rsidRPr="00602C6E">
              <w:rPr>
                <w:sz w:val="22"/>
                <w:szCs w:val="22"/>
                <w:lang w:val="kk-KZ"/>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70CF4BA" w14:textId="5498F16E" w:rsidR="00237387" w:rsidRPr="001A6556" w:rsidRDefault="00237387" w:rsidP="001A6556">
            <w:pPr>
              <w:autoSpaceDE w:val="0"/>
              <w:autoSpaceDN w:val="0"/>
              <w:adjustRightInd w:val="0"/>
              <w:rPr>
                <w:b/>
                <w:bCs/>
                <w:caps/>
                <w:lang w:val="en-US"/>
              </w:rPr>
            </w:pPr>
            <w:r w:rsidRPr="005B398F">
              <w:rPr>
                <w:b/>
                <w:bCs/>
                <w:sz w:val="22"/>
                <w:szCs w:val="22"/>
                <w:lang w:val="en-US" w:eastAsia="ar-SA"/>
              </w:rPr>
              <w:t>Lec 8</w:t>
            </w:r>
            <w:r w:rsidRPr="005B398F">
              <w:rPr>
                <w:b/>
                <w:bCs/>
                <w:sz w:val="22"/>
                <w:szCs w:val="22"/>
                <w:lang w:val="kk-KZ" w:eastAsia="ar-SA"/>
              </w:rPr>
              <w:t>.</w:t>
            </w:r>
            <w:r w:rsidRPr="005B398F">
              <w:rPr>
                <w:sz w:val="22"/>
                <w:szCs w:val="22"/>
                <w:lang w:val="en-US"/>
              </w:rPr>
              <w:t xml:space="preserve">  Theme</w:t>
            </w:r>
            <w:r w:rsidR="00175673" w:rsidRPr="005B398F">
              <w:rPr>
                <w:sz w:val="22"/>
                <w:szCs w:val="22"/>
                <w:lang w:val="en-US"/>
              </w:rPr>
              <w:t xml:space="preserve">: </w:t>
            </w:r>
            <w:r w:rsidR="00295EA9">
              <w:rPr>
                <w:b/>
                <w:bCs/>
                <w:color w:val="000000"/>
                <w:lang w:val="en-US"/>
              </w:rPr>
              <w:t xml:space="preserve">L 8. </w:t>
            </w:r>
            <w:r w:rsidR="00295EA9">
              <w:rPr>
                <w:lang w:val="kk-KZ"/>
              </w:rPr>
              <w:t>«</w:t>
            </w:r>
            <w:r w:rsidR="00295EA9">
              <w:rPr>
                <w:lang w:val="en-US"/>
              </w:rPr>
              <w:t>Main principles of electrophoresis».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715626E" w14:textId="77777777" w:rsidR="00237387" w:rsidRPr="00602C6E" w:rsidRDefault="00237387" w:rsidP="00A509E4">
            <w:pPr>
              <w:tabs>
                <w:tab w:val="left" w:pos="1276"/>
              </w:tabs>
              <w:snapToGrid w:val="0"/>
              <w:jc w:val="both"/>
              <w:rPr>
                <w:sz w:val="22"/>
                <w:szCs w:val="22"/>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A6DEE26" w14:textId="77777777" w:rsidR="00237387" w:rsidRPr="00602C6E" w:rsidRDefault="00237387" w:rsidP="00A509E4">
            <w:pPr>
              <w:tabs>
                <w:tab w:val="left" w:pos="1276"/>
              </w:tabs>
              <w:snapToGrid w:val="0"/>
              <w:jc w:val="both"/>
              <w:rPr>
                <w:bCs/>
                <w:sz w:val="22"/>
                <w:szCs w:val="22"/>
                <w:lang w:val="kk-KZ" w:eastAsia="ar-SA"/>
              </w:rPr>
            </w:pPr>
          </w:p>
        </w:tc>
      </w:tr>
      <w:tr w:rsidR="009C5838" w:rsidRPr="006A60F9" w14:paraId="511E7FDE"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6143D" w14:textId="77777777" w:rsidR="009C5838" w:rsidRPr="00602C6E" w:rsidRDefault="009C5838" w:rsidP="009C5838">
            <w:pPr>
              <w:jc w:val="center"/>
              <w:rPr>
                <w:sz w:val="22"/>
                <w:szCs w:val="22"/>
                <w:lang w:val="kk-KZ"/>
              </w:rPr>
            </w:pPr>
            <w:r w:rsidRPr="00602C6E">
              <w:rPr>
                <w:sz w:val="22"/>
                <w:szCs w:val="22"/>
                <w:lang w:val="kk-KZ"/>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7132E25" w14:textId="0A72F2FD" w:rsidR="009C5838" w:rsidRPr="005B398F" w:rsidRDefault="009C5838" w:rsidP="009C5838">
            <w:pPr>
              <w:snapToGrid w:val="0"/>
              <w:jc w:val="both"/>
              <w:rPr>
                <w:bCs/>
                <w:sz w:val="22"/>
                <w:szCs w:val="22"/>
                <w:lang w:val="en-US" w:eastAsia="ar-SA"/>
              </w:rPr>
            </w:pPr>
            <w:r w:rsidRPr="005B398F">
              <w:rPr>
                <w:b/>
                <w:bCs/>
                <w:sz w:val="22"/>
                <w:szCs w:val="22"/>
                <w:lang w:val="en-US"/>
              </w:rPr>
              <w:t>Sem 8.</w:t>
            </w:r>
            <w:r w:rsidRPr="005B398F">
              <w:rPr>
                <w:bCs/>
                <w:sz w:val="22"/>
                <w:szCs w:val="22"/>
                <w:lang w:val="en-US"/>
              </w:rPr>
              <w:t xml:space="preserve"> Theme: </w:t>
            </w:r>
            <w:r w:rsidR="001A6556">
              <w:rPr>
                <w:color w:val="000000"/>
                <w:lang w:val="en-US"/>
              </w:rPr>
              <w:t>Different types</w:t>
            </w:r>
            <w:r w:rsidR="001A6556">
              <w:rPr>
                <w:b/>
                <w:color w:val="000000"/>
                <w:lang w:val="en-US"/>
              </w:rPr>
              <w:t xml:space="preserve"> </w:t>
            </w:r>
            <w:r w:rsidR="001A6556">
              <w:rPr>
                <w:color w:val="000000"/>
                <w:lang w:val="en-US"/>
              </w:rPr>
              <w:t>of</w:t>
            </w:r>
            <w:r w:rsidR="001A6556">
              <w:rPr>
                <w:b/>
                <w:color w:val="000000"/>
                <w:lang w:val="en-US"/>
              </w:rPr>
              <w:t xml:space="preserve"> </w:t>
            </w:r>
            <w:r w:rsidR="001A6556">
              <w:rPr>
                <w:lang w:val="en-US"/>
              </w:rPr>
              <w:t>electrophoresis and gel visualization. Consider the protocols for these methods.</w:t>
            </w:r>
            <w:r w:rsidRPr="005B398F">
              <w:rPr>
                <w:bCs/>
                <w:sz w:val="22"/>
                <w:szCs w:val="22"/>
                <w:lang w:val="en-US"/>
              </w:rPr>
              <w:t xml:space="preserve">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5DE0DF1" w14:textId="7B052C3F" w:rsidR="009C5838" w:rsidRPr="00602C6E" w:rsidRDefault="00C06B0E" w:rsidP="009C5838">
            <w:pPr>
              <w:tabs>
                <w:tab w:val="left" w:pos="1276"/>
              </w:tabs>
              <w:snapToGrid w:val="0"/>
              <w:jc w:val="both"/>
              <w:rPr>
                <w:sz w:val="22"/>
                <w:szCs w:val="22"/>
                <w:lang w:val="kk-KZ" w:eastAsia="ar-SA"/>
              </w:rPr>
            </w:pPr>
            <w:r>
              <w:rPr>
                <w:sz w:val="22"/>
                <w:szCs w:val="22"/>
                <w:lang w:val="en-US" w:eastAsia="ar-SA"/>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2C9C1D9" w14:textId="77777777" w:rsidR="009C5838" w:rsidRPr="00602C6E" w:rsidRDefault="009C5838" w:rsidP="009C5838">
            <w:pPr>
              <w:tabs>
                <w:tab w:val="left" w:pos="1276"/>
              </w:tabs>
              <w:snapToGrid w:val="0"/>
              <w:jc w:val="both"/>
              <w:rPr>
                <w:bCs/>
                <w:sz w:val="22"/>
                <w:szCs w:val="22"/>
                <w:lang w:val="kk-KZ" w:eastAsia="ar-SA"/>
              </w:rPr>
            </w:pPr>
          </w:p>
        </w:tc>
      </w:tr>
      <w:tr w:rsidR="00237387" w:rsidRPr="00477C13" w14:paraId="55EADB00"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1C4A4" w14:textId="77777777" w:rsidR="00237387" w:rsidRPr="00602C6E" w:rsidRDefault="00237387" w:rsidP="00A509E4">
            <w:pPr>
              <w:jc w:val="center"/>
              <w:rPr>
                <w:sz w:val="22"/>
                <w:szCs w:val="22"/>
                <w:lang w:val="en-US"/>
              </w:rPr>
            </w:pPr>
            <w:r w:rsidRPr="00602C6E">
              <w:rPr>
                <w:sz w:val="22"/>
                <w:szCs w:val="22"/>
                <w:lang w:val="en-US"/>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749AD162" w14:textId="77214B73" w:rsidR="00673962" w:rsidRPr="00E27428" w:rsidRDefault="00237387" w:rsidP="00673962">
            <w:pPr>
              <w:snapToGrid w:val="0"/>
              <w:jc w:val="both"/>
              <w:rPr>
                <w:lang w:val="en-US"/>
              </w:rPr>
            </w:pPr>
            <w:r w:rsidRPr="00E27428">
              <w:rPr>
                <w:b/>
                <w:bCs/>
                <w:sz w:val="22"/>
                <w:szCs w:val="22"/>
                <w:lang w:val="en-US"/>
              </w:rPr>
              <w:t xml:space="preserve">IWS </w:t>
            </w:r>
            <w:r w:rsidR="00673962" w:rsidRPr="00E27428">
              <w:rPr>
                <w:b/>
                <w:bCs/>
                <w:sz w:val="22"/>
                <w:szCs w:val="22"/>
                <w:lang w:val="en-US"/>
              </w:rPr>
              <w:t>3</w:t>
            </w:r>
            <w:r w:rsidRPr="00E27428">
              <w:rPr>
                <w:b/>
                <w:bCs/>
                <w:sz w:val="22"/>
                <w:szCs w:val="22"/>
                <w:lang w:val="en-US"/>
              </w:rPr>
              <w:t>.</w:t>
            </w:r>
            <w:r w:rsidRPr="00E27428">
              <w:rPr>
                <w:sz w:val="22"/>
                <w:szCs w:val="22"/>
                <w:lang w:val="en-US"/>
              </w:rPr>
              <w:t xml:space="preserve"> Topic, type of task.</w:t>
            </w:r>
            <w:r w:rsidR="00673962" w:rsidRPr="00E27428">
              <w:rPr>
                <w:sz w:val="22"/>
                <w:szCs w:val="22"/>
                <w:lang w:val="en-US"/>
              </w:rPr>
              <w:t xml:space="preserve"> Topic 1.  </w:t>
            </w:r>
            <w:r w:rsidR="001A6556">
              <w:rPr>
                <w:rStyle w:val="si130"/>
                <w:sz w:val="22"/>
                <w:szCs w:val="22"/>
                <w:shd w:val="clear" w:color="auto" w:fill="FFFFFF"/>
                <w:lang w:val="en-US"/>
              </w:rPr>
              <w:t>Biomolecular inteactions: ligands binding and enzyme reactions.</w:t>
            </w:r>
          </w:p>
          <w:p w14:paraId="725F7F94" w14:textId="08387A02" w:rsidR="00673962" w:rsidRPr="00A824BA" w:rsidRDefault="00673962" w:rsidP="00673962">
            <w:pPr>
              <w:shd w:val="clear" w:color="auto" w:fill="FFFFFF" w:themeFill="background1"/>
              <w:snapToGrid w:val="0"/>
              <w:rPr>
                <w:rStyle w:val="si130"/>
                <w:color w:val="FF0000"/>
                <w:sz w:val="22"/>
                <w:szCs w:val="22"/>
                <w:shd w:val="clear" w:color="auto" w:fill="FFFFFF"/>
                <w:lang w:val="en-US"/>
              </w:rPr>
            </w:pPr>
            <w:r w:rsidRPr="00E27428">
              <w:rPr>
                <w:lang w:val="en-US"/>
              </w:rPr>
              <w:t xml:space="preserve">Topic </w:t>
            </w:r>
            <w:r w:rsidRPr="00A824BA">
              <w:rPr>
                <w:lang w:val="en-US"/>
              </w:rPr>
              <w:t>2</w:t>
            </w:r>
            <w:r w:rsidRPr="00A824BA">
              <w:rPr>
                <w:sz w:val="22"/>
                <w:szCs w:val="22"/>
                <w:shd w:val="clear" w:color="auto" w:fill="FFFFFF"/>
                <w:lang w:val="en-US"/>
              </w:rPr>
              <w:t xml:space="preserve"> </w:t>
            </w:r>
            <w:r w:rsidR="00A824BA" w:rsidRPr="00A824BA">
              <w:rPr>
                <w:rStyle w:val="si130"/>
                <w:sz w:val="22"/>
                <w:szCs w:val="22"/>
                <w:shd w:val="clear" w:color="auto" w:fill="FFFFFF"/>
                <w:lang w:val="en-US"/>
              </w:rPr>
              <w:t xml:space="preserve">Experimental measurements of </w:t>
            </w:r>
            <w:r w:rsidR="00A824BA" w:rsidRPr="00A824BA">
              <w:rPr>
                <w:rStyle w:val="si130"/>
                <w:rFonts w:eastAsia="Calibri"/>
                <w:sz w:val="22"/>
                <w:szCs w:val="22"/>
                <w:shd w:val="clear" w:color="auto" w:fill="FFFFFF"/>
                <w:lang w:val="en-US"/>
              </w:rPr>
              <w:t xml:space="preserve">ligands </w:t>
            </w:r>
            <w:r w:rsidR="00A824BA">
              <w:rPr>
                <w:rStyle w:val="si130"/>
                <w:rFonts w:eastAsia="Calibri"/>
                <w:sz w:val="22"/>
                <w:szCs w:val="22"/>
                <w:shd w:val="clear" w:color="auto" w:fill="FFFFFF"/>
                <w:lang w:val="en-US"/>
              </w:rPr>
              <w:t xml:space="preserve">binding interactions. </w:t>
            </w:r>
          </w:p>
          <w:p w14:paraId="54AE4F05" w14:textId="5B0EFF1B" w:rsidR="00673962" w:rsidRPr="00A824BA" w:rsidRDefault="00673962" w:rsidP="00673962">
            <w:pPr>
              <w:shd w:val="clear" w:color="auto" w:fill="FFFFFF" w:themeFill="background1"/>
              <w:snapToGrid w:val="0"/>
              <w:rPr>
                <w:rFonts w:ascii="Arial" w:hAnsi="Arial" w:cs="Arial"/>
                <w:color w:val="FF0000"/>
                <w:shd w:val="clear" w:color="auto" w:fill="636C76"/>
                <w:lang w:val="en-US"/>
              </w:rPr>
            </w:pPr>
            <w:r w:rsidRPr="00A824BA">
              <w:rPr>
                <w:color w:val="FF0000"/>
                <w:lang w:val="en-US"/>
              </w:rPr>
              <w:t xml:space="preserve"> </w:t>
            </w:r>
            <w:r w:rsidRPr="008F247A">
              <w:rPr>
                <w:lang w:val="en-US"/>
              </w:rPr>
              <w:t>Topic</w:t>
            </w:r>
            <w:r w:rsidR="00CF2358" w:rsidRPr="008F247A">
              <w:rPr>
                <w:lang w:val="en-US"/>
              </w:rPr>
              <w:t xml:space="preserve"> </w:t>
            </w:r>
            <w:r w:rsidRPr="008F247A">
              <w:rPr>
                <w:lang w:val="en-US"/>
              </w:rPr>
              <w:t>3</w:t>
            </w:r>
            <w:r w:rsidRPr="008F247A">
              <w:rPr>
                <w:sz w:val="22"/>
                <w:szCs w:val="22"/>
                <w:shd w:val="clear" w:color="auto" w:fill="FFFFFF"/>
                <w:lang w:val="en-US"/>
              </w:rPr>
              <w:t xml:space="preserve"> </w:t>
            </w:r>
            <w:r w:rsidR="008F247A" w:rsidRPr="008F247A">
              <w:rPr>
                <w:sz w:val="22"/>
                <w:szCs w:val="22"/>
                <w:shd w:val="clear" w:color="auto" w:fill="FFFFFF"/>
                <w:lang w:val="en-US"/>
              </w:rPr>
              <w:t>Kinetic properties of enzymes.</w:t>
            </w:r>
            <w:r w:rsidRPr="008F247A">
              <w:rPr>
                <w:rFonts w:ascii="Arial" w:hAnsi="Arial" w:cs="Arial"/>
                <w:shd w:val="clear" w:color="auto" w:fill="636C76"/>
                <w:lang w:val="en-US"/>
              </w:rPr>
              <w:t xml:space="preserve"> </w:t>
            </w:r>
          </w:p>
          <w:p w14:paraId="4B1D0DDD" w14:textId="77777777" w:rsidR="00875BFD" w:rsidRPr="002F7AE2" w:rsidRDefault="00673962" w:rsidP="00875BFD">
            <w:pPr>
              <w:jc w:val="both"/>
              <w:rPr>
                <w:rStyle w:val="si130"/>
                <w:sz w:val="22"/>
                <w:szCs w:val="22"/>
                <w:shd w:val="clear" w:color="auto" w:fill="FFFFFF"/>
                <w:lang w:val="en-US"/>
              </w:rPr>
            </w:pPr>
            <w:r w:rsidRPr="002F7AE2">
              <w:rPr>
                <w:lang w:val="en-US"/>
              </w:rPr>
              <w:t>Topic</w:t>
            </w:r>
            <w:r w:rsidRPr="002F7AE2">
              <w:rPr>
                <w:sz w:val="22"/>
                <w:szCs w:val="22"/>
                <w:shd w:val="clear" w:color="auto" w:fill="FFFFFF"/>
                <w:lang w:val="en-US"/>
              </w:rPr>
              <w:t xml:space="preserve"> 4</w:t>
            </w:r>
            <w:r w:rsidR="00331765" w:rsidRPr="002F7AE2">
              <w:rPr>
                <w:sz w:val="22"/>
                <w:szCs w:val="22"/>
                <w:shd w:val="clear" w:color="auto" w:fill="FFFFFF"/>
                <w:lang w:val="en-US"/>
              </w:rPr>
              <w:t xml:space="preserve">. </w:t>
            </w:r>
            <w:r w:rsidR="00875BFD" w:rsidRPr="002F7AE2">
              <w:rPr>
                <w:rStyle w:val="si130"/>
                <w:sz w:val="22"/>
                <w:szCs w:val="22"/>
                <w:shd w:val="clear" w:color="auto" w:fill="FFFFFF"/>
                <w:lang w:val="en-US"/>
              </w:rPr>
              <w:t>The Bradford Protein Assay as an Example of Ligand</w:t>
            </w:r>
          </w:p>
          <w:p w14:paraId="59C48677" w14:textId="34A9C01C" w:rsidR="00237387" w:rsidRPr="002F7AE2" w:rsidRDefault="00875BFD" w:rsidP="00875BFD">
            <w:pPr>
              <w:jc w:val="both"/>
              <w:rPr>
                <w:rStyle w:val="si130"/>
                <w:sz w:val="22"/>
                <w:szCs w:val="22"/>
                <w:shd w:val="clear" w:color="auto" w:fill="FFFFFF"/>
                <w:lang w:val="en-US"/>
              </w:rPr>
            </w:pPr>
            <w:r w:rsidRPr="002F7AE2">
              <w:rPr>
                <w:rStyle w:val="si130"/>
                <w:sz w:val="22"/>
                <w:szCs w:val="22"/>
                <w:shd w:val="clear" w:color="auto" w:fill="FFFFFF"/>
                <w:lang w:val="en-US"/>
              </w:rPr>
              <w:t>Binding</w:t>
            </w:r>
            <w:r w:rsidR="00331765" w:rsidRPr="002F7AE2">
              <w:rPr>
                <w:rStyle w:val="si130"/>
                <w:sz w:val="22"/>
                <w:szCs w:val="22"/>
                <w:shd w:val="clear" w:color="auto" w:fill="FFFFFF"/>
                <w:lang w:val="en-US"/>
              </w:rPr>
              <w:t>.</w:t>
            </w:r>
          </w:p>
          <w:p w14:paraId="2213B45A" w14:textId="46CCEB7E" w:rsidR="00331765" w:rsidRPr="002F7AE2" w:rsidRDefault="00331765" w:rsidP="00673962">
            <w:pPr>
              <w:jc w:val="both"/>
              <w:rPr>
                <w:bCs/>
                <w:sz w:val="22"/>
                <w:szCs w:val="22"/>
                <w:lang w:val="en-US" w:eastAsia="ar-SA"/>
              </w:rPr>
            </w:pPr>
            <w:r w:rsidRPr="002F7AE2">
              <w:rPr>
                <w:bCs/>
                <w:sz w:val="22"/>
                <w:szCs w:val="22"/>
                <w:lang w:val="en-US" w:eastAsia="ar-SA"/>
              </w:rPr>
              <w:t xml:space="preserve">Topic 5. </w:t>
            </w:r>
            <w:r w:rsidR="00875BFD" w:rsidRPr="002F7AE2">
              <w:rPr>
                <w:bCs/>
                <w:sz w:val="22"/>
                <w:szCs w:val="22"/>
                <w:lang w:val="en-US" w:eastAsia="ar-SA"/>
              </w:rPr>
              <w:t>Applications of an Enzyme Assay</w:t>
            </w:r>
            <w:r w:rsidR="004D4515" w:rsidRPr="002F7AE2">
              <w:rPr>
                <w:bCs/>
                <w:sz w:val="22"/>
                <w:szCs w:val="22"/>
                <w:lang w:val="en-US" w:eastAsia="ar-SA"/>
              </w:rPr>
              <w:t>.</w:t>
            </w:r>
          </w:p>
          <w:p w14:paraId="57483658" w14:textId="67653D4A" w:rsidR="004D4515" w:rsidRPr="002F7AE2" w:rsidRDefault="00AA125B" w:rsidP="00673962">
            <w:pPr>
              <w:jc w:val="both"/>
              <w:rPr>
                <w:bCs/>
                <w:sz w:val="22"/>
                <w:szCs w:val="22"/>
                <w:lang w:val="en-US" w:eastAsia="ar-SA"/>
              </w:rPr>
            </w:pPr>
            <w:r w:rsidRPr="002F7AE2">
              <w:rPr>
                <w:bCs/>
                <w:sz w:val="22"/>
                <w:szCs w:val="22"/>
                <w:lang w:val="en-US" w:eastAsia="ar-SA"/>
              </w:rPr>
              <w:t xml:space="preserve">Topic 6. </w:t>
            </w:r>
            <w:r w:rsidR="00875BFD" w:rsidRPr="002F7AE2">
              <w:rPr>
                <w:bCs/>
                <w:sz w:val="22"/>
                <w:szCs w:val="22"/>
                <w:lang w:val="en-US" w:eastAsia="ar-SA"/>
              </w:rPr>
              <w:t>Significance of Kinetic Constants</w:t>
            </w:r>
            <w:r w:rsidR="004D4515" w:rsidRPr="002F7AE2">
              <w:rPr>
                <w:bCs/>
                <w:sz w:val="22"/>
                <w:szCs w:val="22"/>
                <w:lang w:val="en-US" w:eastAsia="ar-SA"/>
              </w:rPr>
              <w:t>.</w:t>
            </w:r>
          </w:p>
          <w:p w14:paraId="306CE948" w14:textId="6CEC7AC2" w:rsidR="004D4515" w:rsidRPr="002F7AE2" w:rsidRDefault="00AA125B" w:rsidP="00673962">
            <w:pPr>
              <w:jc w:val="both"/>
              <w:rPr>
                <w:bCs/>
                <w:sz w:val="22"/>
                <w:szCs w:val="22"/>
                <w:lang w:val="en-US" w:eastAsia="ar-SA"/>
              </w:rPr>
            </w:pPr>
            <w:r w:rsidRPr="002F7AE2">
              <w:rPr>
                <w:bCs/>
                <w:sz w:val="22"/>
                <w:szCs w:val="22"/>
                <w:lang w:val="en-US" w:eastAsia="ar-SA"/>
              </w:rPr>
              <w:t xml:space="preserve">Topic 7. </w:t>
            </w:r>
            <w:r w:rsidR="00875BFD" w:rsidRPr="002F7AE2">
              <w:rPr>
                <w:bCs/>
                <w:sz w:val="22"/>
                <w:szCs w:val="22"/>
                <w:lang w:val="en-US" w:eastAsia="ar-SA"/>
              </w:rPr>
              <w:t>Agarose Gel Electrophoresis</w:t>
            </w:r>
            <w:r w:rsidR="004D4515" w:rsidRPr="002F7AE2">
              <w:rPr>
                <w:bCs/>
                <w:sz w:val="22"/>
                <w:szCs w:val="22"/>
                <w:lang w:val="en-US" w:eastAsia="ar-SA"/>
              </w:rPr>
              <w:t>.</w:t>
            </w:r>
          </w:p>
          <w:p w14:paraId="6428070F" w14:textId="190A63BA" w:rsidR="00875BFD" w:rsidRPr="002F7AE2" w:rsidRDefault="00AA125B" w:rsidP="00875BFD">
            <w:pPr>
              <w:jc w:val="both"/>
              <w:rPr>
                <w:bCs/>
                <w:sz w:val="22"/>
                <w:szCs w:val="22"/>
                <w:lang w:val="en-US" w:eastAsia="ar-SA"/>
              </w:rPr>
            </w:pPr>
            <w:r w:rsidRPr="002F7AE2">
              <w:rPr>
                <w:bCs/>
                <w:sz w:val="22"/>
                <w:szCs w:val="22"/>
                <w:lang w:val="en-US" w:eastAsia="ar-SA"/>
              </w:rPr>
              <w:t xml:space="preserve">Topic 8. </w:t>
            </w:r>
            <w:r w:rsidR="00875BFD" w:rsidRPr="002F7AE2">
              <w:rPr>
                <w:bCs/>
                <w:sz w:val="22"/>
                <w:szCs w:val="22"/>
                <w:lang w:val="en-US" w:eastAsia="ar-SA"/>
              </w:rPr>
              <w:t xml:space="preserve">Protein Characterization </w:t>
            </w:r>
          </w:p>
          <w:p w14:paraId="7CAE6009" w14:textId="77777777" w:rsidR="002F7AE2" w:rsidRPr="002F7AE2" w:rsidRDefault="00AA125B" w:rsidP="00673962">
            <w:pPr>
              <w:jc w:val="both"/>
              <w:rPr>
                <w:bCs/>
                <w:sz w:val="22"/>
                <w:szCs w:val="22"/>
                <w:lang w:val="en-US" w:eastAsia="ar-SA"/>
              </w:rPr>
            </w:pPr>
            <w:r w:rsidRPr="002F7AE2">
              <w:rPr>
                <w:bCs/>
                <w:sz w:val="22"/>
                <w:szCs w:val="22"/>
                <w:lang w:val="en-US" w:eastAsia="ar-SA"/>
              </w:rPr>
              <w:t xml:space="preserve">Topic 9. </w:t>
            </w:r>
            <w:r w:rsidR="00875BFD" w:rsidRPr="002F7AE2">
              <w:rPr>
                <w:bCs/>
                <w:sz w:val="22"/>
                <w:szCs w:val="22"/>
                <w:lang w:val="en-US" w:eastAsia="ar-SA"/>
              </w:rPr>
              <w:t>Determination of Primary Structure</w:t>
            </w:r>
            <w:r w:rsidR="00875BFD" w:rsidRPr="002F7AE2">
              <w:rPr>
                <w:bCs/>
                <w:sz w:val="22"/>
                <w:szCs w:val="22"/>
                <w:lang w:val="en-US" w:eastAsia="ar-SA"/>
              </w:rPr>
              <w:t xml:space="preserve">. </w:t>
            </w:r>
          </w:p>
          <w:p w14:paraId="31ECA650" w14:textId="77777777" w:rsidR="00AA125B" w:rsidRPr="002F7AE2" w:rsidRDefault="00875BFD" w:rsidP="00673962">
            <w:pPr>
              <w:jc w:val="both"/>
              <w:rPr>
                <w:bCs/>
                <w:sz w:val="22"/>
                <w:szCs w:val="22"/>
                <w:lang w:val="en-US" w:eastAsia="ar-SA"/>
              </w:rPr>
            </w:pPr>
            <w:r w:rsidRPr="002F7AE2">
              <w:rPr>
                <w:bCs/>
                <w:sz w:val="22"/>
                <w:szCs w:val="22"/>
                <w:lang w:val="en-US" w:eastAsia="ar-SA"/>
              </w:rPr>
              <w:t xml:space="preserve"> </w:t>
            </w:r>
            <w:r w:rsidR="002F7AE2" w:rsidRPr="002F7AE2">
              <w:rPr>
                <w:bCs/>
                <w:sz w:val="22"/>
                <w:szCs w:val="22"/>
                <w:lang w:val="en-US" w:eastAsia="ar-SA"/>
              </w:rPr>
              <w:t>Topic</w:t>
            </w:r>
            <w:r w:rsidR="002F7AE2" w:rsidRPr="002F7AE2">
              <w:rPr>
                <w:bCs/>
                <w:sz w:val="22"/>
                <w:szCs w:val="22"/>
                <w:lang w:val="en-US" w:eastAsia="ar-SA"/>
              </w:rPr>
              <w:t xml:space="preserve"> 10. </w:t>
            </w:r>
            <w:r w:rsidR="002F7AE2" w:rsidRPr="002F7AE2">
              <w:rPr>
                <w:bCs/>
                <w:sz w:val="22"/>
                <w:szCs w:val="22"/>
                <w:lang w:val="en-US" w:eastAsia="ar-SA"/>
              </w:rPr>
              <w:t>Polyacrylamide Gel Electrophoresis (PAGE</w:t>
            </w:r>
            <w:proofErr w:type="gramStart"/>
            <w:r w:rsidR="002F7AE2" w:rsidRPr="002F7AE2">
              <w:rPr>
                <w:bCs/>
                <w:sz w:val="22"/>
                <w:szCs w:val="22"/>
                <w:lang w:val="en-US" w:eastAsia="ar-SA"/>
              </w:rPr>
              <w:t>)</w:t>
            </w:r>
            <w:r w:rsidR="002F7AE2" w:rsidRPr="002F7AE2">
              <w:rPr>
                <w:bCs/>
                <w:sz w:val="22"/>
                <w:szCs w:val="22"/>
                <w:lang w:val="en-US" w:eastAsia="ar-SA"/>
              </w:rPr>
              <w:t>;</w:t>
            </w:r>
            <w:proofErr w:type="gramEnd"/>
          </w:p>
          <w:p w14:paraId="143E8FBC" w14:textId="6DC1B59E" w:rsidR="002F7AE2" w:rsidRPr="002F7AE2" w:rsidRDefault="002F7AE2" w:rsidP="002F7AE2">
            <w:pPr>
              <w:jc w:val="both"/>
              <w:rPr>
                <w:bCs/>
                <w:sz w:val="22"/>
                <w:szCs w:val="22"/>
                <w:lang w:val="en-US" w:eastAsia="ar-SA"/>
              </w:rPr>
            </w:pPr>
            <w:r w:rsidRPr="002F7AE2">
              <w:rPr>
                <w:bCs/>
                <w:sz w:val="22"/>
                <w:szCs w:val="22"/>
                <w:lang w:val="en-US" w:eastAsia="ar-SA"/>
              </w:rPr>
              <w:t>Topic</w:t>
            </w:r>
            <w:r w:rsidRPr="002F7AE2">
              <w:rPr>
                <w:bCs/>
                <w:sz w:val="22"/>
                <w:szCs w:val="22"/>
                <w:lang w:val="en-US" w:eastAsia="ar-SA"/>
              </w:rPr>
              <w:t xml:space="preserve"> </w:t>
            </w:r>
            <w:r w:rsidRPr="002F7AE2">
              <w:rPr>
                <w:bCs/>
                <w:sz w:val="22"/>
                <w:szCs w:val="22"/>
                <w:lang w:val="en-US" w:eastAsia="ar-SA"/>
              </w:rPr>
              <w:t>Discontinuous Gel Electrophoresis</w:t>
            </w:r>
            <w:r w:rsidRPr="002F7AE2">
              <w:rPr>
                <w:bCs/>
                <w:sz w:val="22"/>
                <w:szCs w:val="22"/>
                <w:lang w:val="en-US" w:eastAsia="ar-SA"/>
              </w:rPr>
              <w:t xml:space="preserve">, </w:t>
            </w:r>
            <w:r w:rsidRPr="002F7AE2">
              <w:rPr>
                <w:bCs/>
                <w:sz w:val="22"/>
                <w:szCs w:val="22"/>
                <w:lang w:val="en-US" w:eastAsia="ar-SA"/>
              </w:rPr>
              <w:t>Sodium Dodecyl Sulfate-Polyacrylamide Gel Electrophoresis</w:t>
            </w:r>
            <w:r>
              <w:rPr>
                <w:bCs/>
                <w:sz w:val="22"/>
                <w:szCs w:val="22"/>
                <w:lang w:val="en-US" w:eastAsia="ar-SA"/>
              </w:rPr>
              <w:t xml:space="preserve">, </w:t>
            </w:r>
            <w:r w:rsidRPr="002F7AE2">
              <w:rPr>
                <w:bCs/>
                <w:sz w:val="22"/>
                <w:szCs w:val="22"/>
                <w:lang w:val="en-US" w:eastAsia="ar-SA"/>
              </w:rPr>
              <w:t>(SDS-PAGE)</w:t>
            </w:r>
            <w:r w:rsidRPr="002F7AE2">
              <w:rPr>
                <w:bCs/>
                <w:sz w:val="22"/>
                <w:szCs w:val="22"/>
                <w:lang w:val="en-US" w:eastAsia="ar-SA"/>
              </w:rPr>
              <w:t>,</w:t>
            </w:r>
          </w:p>
          <w:p w14:paraId="255183F9" w14:textId="4934B300" w:rsidR="002F7AE2" w:rsidRPr="005B398F" w:rsidRDefault="002F7AE2" w:rsidP="002F7AE2">
            <w:pPr>
              <w:jc w:val="both"/>
              <w:rPr>
                <w:bCs/>
                <w:color w:val="FF0000"/>
                <w:sz w:val="22"/>
                <w:szCs w:val="22"/>
                <w:lang w:val="en-US" w:eastAsia="ar-SA"/>
              </w:rPr>
            </w:pPr>
            <w:r w:rsidRPr="002F7AE2">
              <w:rPr>
                <w:bCs/>
                <w:sz w:val="22"/>
                <w:szCs w:val="22"/>
                <w:lang w:val="en-US" w:eastAsia="ar-SA"/>
              </w:rPr>
              <w:t>Topic</w:t>
            </w:r>
            <w:r w:rsidRPr="002F7AE2">
              <w:rPr>
                <w:bCs/>
                <w:sz w:val="22"/>
                <w:szCs w:val="22"/>
                <w:lang w:val="en-US" w:eastAsia="ar-SA"/>
              </w:rPr>
              <w:t xml:space="preserve"> </w:t>
            </w:r>
            <w:r w:rsidRPr="002F7AE2">
              <w:rPr>
                <w:bCs/>
                <w:sz w:val="22"/>
                <w:szCs w:val="22"/>
                <w:lang w:val="en-US" w:eastAsia="ar-SA"/>
              </w:rPr>
              <w:t>Nucleic Acid Sequencing Gels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340AA5E" w14:textId="77777777" w:rsidR="00237387" w:rsidRPr="00602C6E" w:rsidRDefault="00237387" w:rsidP="00A509E4">
            <w:pPr>
              <w:tabs>
                <w:tab w:val="left" w:pos="1276"/>
              </w:tabs>
              <w:snapToGrid w:val="0"/>
              <w:jc w:val="both"/>
              <w:rPr>
                <w:sz w:val="22"/>
                <w:szCs w:val="22"/>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2D4B9DB" w14:textId="77777777" w:rsidR="00237387" w:rsidRPr="00602C6E" w:rsidRDefault="00237387" w:rsidP="00A509E4">
            <w:pPr>
              <w:tabs>
                <w:tab w:val="left" w:pos="1276"/>
              </w:tabs>
              <w:snapToGrid w:val="0"/>
              <w:jc w:val="both"/>
              <w:rPr>
                <w:bCs/>
                <w:sz w:val="22"/>
                <w:szCs w:val="22"/>
                <w:lang w:val="kk-KZ" w:eastAsia="ar-SA"/>
              </w:rPr>
            </w:pPr>
          </w:p>
        </w:tc>
      </w:tr>
      <w:tr w:rsidR="008F247A" w:rsidRPr="00477C13" w14:paraId="3F1767EC"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6741F" w14:textId="77777777" w:rsidR="008F247A" w:rsidRPr="00602C6E" w:rsidRDefault="008F247A" w:rsidP="00A509E4">
            <w:pPr>
              <w:jc w:val="center"/>
              <w:rPr>
                <w:sz w:val="22"/>
                <w:szCs w:val="22"/>
                <w:lang w:val="kk-KZ"/>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9A17579" w14:textId="69F6B2E0" w:rsidR="008F247A" w:rsidRPr="00F936D7" w:rsidRDefault="00F936D7" w:rsidP="00A509E4">
            <w:pPr>
              <w:rPr>
                <w:b/>
                <w:bCs/>
                <w:sz w:val="22"/>
                <w:szCs w:val="22"/>
                <w:lang w:val="en-US" w:eastAsia="ar-SA"/>
              </w:rPr>
            </w:pPr>
            <w:r>
              <w:rPr>
                <w:b/>
                <w:bCs/>
                <w:sz w:val="22"/>
                <w:szCs w:val="22"/>
                <w:lang w:val="kk-KZ" w:eastAsia="ar-SA"/>
              </w:rPr>
              <w:t xml:space="preserve">Module </w:t>
            </w:r>
            <w:r>
              <w:rPr>
                <w:b/>
                <w:bCs/>
                <w:sz w:val="22"/>
                <w:szCs w:val="22"/>
                <w:lang w:val="en-US" w:eastAsia="ar-SA"/>
              </w:rPr>
              <w:t>3</w:t>
            </w:r>
            <w:r>
              <w:rPr>
                <w:b/>
                <w:bCs/>
                <w:sz w:val="22"/>
                <w:szCs w:val="22"/>
                <w:lang w:val="kk-KZ" w:eastAsia="ar-SA"/>
              </w:rPr>
              <w:t xml:space="preserve"> </w:t>
            </w:r>
            <w:r>
              <w:rPr>
                <w:b/>
                <w:bCs/>
                <w:sz w:val="22"/>
                <w:szCs w:val="22"/>
                <w:lang w:val="en-US" w:eastAsia="ar-SA"/>
              </w:rPr>
              <w:t>Title</w:t>
            </w:r>
            <w:r>
              <w:rPr>
                <w:b/>
                <w:bCs/>
                <w:sz w:val="22"/>
                <w:szCs w:val="22"/>
                <w:lang w:val="kk-KZ" w:eastAsia="ar-SA"/>
              </w:rPr>
              <w:t>.</w:t>
            </w:r>
            <w:r>
              <w:rPr>
                <w:b/>
                <w:bCs/>
                <w:sz w:val="22"/>
                <w:szCs w:val="22"/>
                <w:lang w:val="en-US" w:eastAsia="ar-SA"/>
              </w:rPr>
              <w:t xml:space="preserve"> </w:t>
            </w:r>
            <w:r w:rsidRPr="002F7AE2">
              <w:rPr>
                <w:i/>
                <w:iCs/>
                <w:sz w:val="22"/>
                <w:szCs w:val="22"/>
                <w:lang w:val="en-US" w:eastAsia="ar-SA"/>
              </w:rPr>
              <w:t>Molecular biology: Structures and analysis of nucleic acids</w:t>
            </w:r>
            <w:r>
              <w:rPr>
                <w:b/>
                <w:bCs/>
                <w:sz w:val="22"/>
                <w:szCs w:val="22"/>
                <w:lang w:val="en-US" w:eastAsia="ar-SA"/>
              </w:rPr>
              <w:t xml:space="preserve">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2245CE1" w14:textId="77777777" w:rsidR="008F247A" w:rsidRPr="00602C6E" w:rsidRDefault="008F247A" w:rsidP="00A509E4">
            <w:pPr>
              <w:tabs>
                <w:tab w:val="left" w:pos="1276"/>
              </w:tabs>
              <w:snapToGrid w:val="0"/>
              <w:jc w:val="both"/>
              <w:rPr>
                <w:sz w:val="22"/>
                <w:szCs w:val="22"/>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80BFDE1" w14:textId="77777777" w:rsidR="008F247A" w:rsidRPr="00602C6E" w:rsidRDefault="008F247A" w:rsidP="00A509E4">
            <w:pPr>
              <w:tabs>
                <w:tab w:val="left" w:pos="1276"/>
              </w:tabs>
              <w:snapToGrid w:val="0"/>
              <w:jc w:val="both"/>
              <w:rPr>
                <w:bCs/>
                <w:sz w:val="22"/>
                <w:szCs w:val="22"/>
                <w:lang w:val="kk-KZ" w:eastAsia="ar-SA"/>
              </w:rPr>
            </w:pPr>
          </w:p>
        </w:tc>
      </w:tr>
      <w:tr w:rsidR="00237387" w:rsidRPr="00477C13" w14:paraId="7329CA2B"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0840A" w14:textId="77777777" w:rsidR="00237387" w:rsidRPr="00602C6E" w:rsidRDefault="00237387" w:rsidP="00A509E4">
            <w:pPr>
              <w:jc w:val="center"/>
              <w:rPr>
                <w:sz w:val="22"/>
                <w:szCs w:val="22"/>
                <w:lang w:val="kk-KZ"/>
              </w:rPr>
            </w:pPr>
            <w:r w:rsidRPr="00602C6E">
              <w:rPr>
                <w:sz w:val="22"/>
                <w:szCs w:val="22"/>
                <w:lang w:val="kk-KZ"/>
              </w:rPr>
              <w:t>9</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93642D6" w14:textId="4238ACF2" w:rsidR="00237387" w:rsidRPr="00C06B0E" w:rsidRDefault="00A824BA" w:rsidP="00A824BA">
            <w:pPr>
              <w:rPr>
                <w:lang w:val="kk-KZ"/>
              </w:rPr>
            </w:pPr>
            <w:r>
              <w:rPr>
                <w:b/>
                <w:bCs/>
                <w:color w:val="000000"/>
                <w:lang w:val="en-US"/>
              </w:rPr>
              <w:t xml:space="preserve">L 9. </w:t>
            </w:r>
            <w:r w:rsidR="00F936D7" w:rsidRPr="005B398F">
              <w:rPr>
                <w:sz w:val="22"/>
                <w:szCs w:val="22"/>
                <w:lang w:val="en-US"/>
              </w:rPr>
              <w:t xml:space="preserve">Theme </w:t>
            </w:r>
            <w:r>
              <w:rPr>
                <w:lang w:val="kk-KZ"/>
              </w:rPr>
              <w:t>«</w:t>
            </w:r>
            <w:r>
              <w:rPr>
                <w:lang w:val="en-US"/>
              </w:rPr>
              <w:t>Methods of nucleic acids isolation</w:t>
            </w:r>
            <w:r>
              <w:rPr>
                <w:lang w:val="kk-KZ"/>
              </w:rPr>
              <w:t xml:space="preserve">».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1AEBEFE" w14:textId="77777777" w:rsidR="00237387" w:rsidRPr="00602C6E" w:rsidRDefault="00237387" w:rsidP="00A509E4">
            <w:pPr>
              <w:tabs>
                <w:tab w:val="left" w:pos="1276"/>
              </w:tabs>
              <w:snapToGrid w:val="0"/>
              <w:jc w:val="both"/>
              <w:rPr>
                <w:sz w:val="22"/>
                <w:szCs w:val="22"/>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7E1F968" w14:textId="77777777" w:rsidR="00237387" w:rsidRPr="00602C6E" w:rsidRDefault="00237387" w:rsidP="00A509E4">
            <w:pPr>
              <w:tabs>
                <w:tab w:val="left" w:pos="1276"/>
              </w:tabs>
              <w:snapToGrid w:val="0"/>
              <w:jc w:val="both"/>
              <w:rPr>
                <w:bCs/>
                <w:sz w:val="22"/>
                <w:szCs w:val="22"/>
                <w:lang w:val="kk-KZ" w:eastAsia="ar-SA"/>
              </w:rPr>
            </w:pPr>
          </w:p>
        </w:tc>
      </w:tr>
      <w:tr w:rsidR="009C5838" w:rsidRPr="006A60F9" w14:paraId="30656E6F" w14:textId="77777777" w:rsidTr="00884238">
        <w:trPr>
          <w:trHeight w:val="27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53DC716" w14:textId="77777777" w:rsidR="009C5838" w:rsidRPr="00602C6E" w:rsidRDefault="009C5838" w:rsidP="009C5838">
            <w:pPr>
              <w:jc w:val="center"/>
              <w:rPr>
                <w:sz w:val="22"/>
                <w:szCs w:val="22"/>
              </w:rPr>
            </w:pPr>
            <w:r w:rsidRPr="00602C6E">
              <w:rPr>
                <w:sz w:val="22"/>
                <w:szCs w:val="22"/>
              </w:rPr>
              <w:t>9</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6AF6B7FC" w14:textId="4616C97F" w:rsidR="00F936D7" w:rsidRDefault="009C5838" w:rsidP="00F936D7">
            <w:pPr>
              <w:rPr>
                <w:color w:val="000000"/>
                <w:lang w:val="en-US"/>
              </w:rPr>
            </w:pPr>
            <w:r w:rsidRPr="005B398F">
              <w:rPr>
                <w:b/>
                <w:bCs/>
                <w:sz w:val="22"/>
                <w:szCs w:val="22"/>
                <w:lang w:val="en-US"/>
              </w:rPr>
              <w:t>Sem 9.</w:t>
            </w:r>
            <w:r w:rsidRPr="005B398F">
              <w:rPr>
                <w:bCs/>
                <w:sz w:val="22"/>
                <w:szCs w:val="22"/>
                <w:lang w:val="en-US"/>
              </w:rPr>
              <w:t xml:space="preserve"> Theme </w:t>
            </w:r>
            <w:r w:rsidR="00F936D7">
              <w:rPr>
                <w:color w:val="000000"/>
                <w:lang w:val="en-US"/>
              </w:rPr>
              <w:t>DNA isolation from different biological organisms</w:t>
            </w:r>
          </w:p>
          <w:p w14:paraId="4E0B6D62" w14:textId="15FD1C70" w:rsidR="009C5838" w:rsidRPr="005B398F" w:rsidRDefault="00F936D7" w:rsidP="00F936D7">
            <w:pPr>
              <w:snapToGrid w:val="0"/>
              <w:jc w:val="both"/>
              <w:rPr>
                <w:bCs/>
                <w:sz w:val="22"/>
                <w:szCs w:val="22"/>
                <w:lang w:val="en-US" w:eastAsia="ar-SA"/>
              </w:rPr>
            </w:pPr>
            <w:r>
              <w:rPr>
                <w:rStyle w:val="hps"/>
                <w:i/>
                <w:color w:val="333333"/>
                <w:lang w:val="en-US"/>
              </w:rPr>
              <w:t>Assignments</w:t>
            </w:r>
            <w:r>
              <w:rPr>
                <w:i/>
                <w:lang w:val="en-US"/>
              </w:rPr>
              <w:t xml:space="preserve"> </w:t>
            </w:r>
            <w:r>
              <w:rPr>
                <w:rStyle w:val="hps"/>
                <w:i/>
                <w:lang w:val="en-US"/>
              </w:rPr>
              <w:t>for the CDS 4.</w:t>
            </w:r>
            <w:r>
              <w:rPr>
                <w:bCs/>
                <w:lang w:val="en-US"/>
              </w:rPr>
              <w:t xml:space="preserve"> Molecular methods of s</w:t>
            </w:r>
            <w:r>
              <w:rPr>
                <w:rStyle w:val="hps"/>
                <w:color w:val="222222"/>
                <w:lang w:val="en-US"/>
              </w:rPr>
              <w:t>tructural and functional organization</w:t>
            </w:r>
            <w:r>
              <w:rPr>
                <w:rStyle w:val="shorttext"/>
                <w:rFonts w:eastAsia="Calibri"/>
                <w:color w:val="222222"/>
                <w:lang w:val="en-US"/>
              </w:rPr>
              <w:t xml:space="preserve"> </w:t>
            </w:r>
            <w:r>
              <w:rPr>
                <w:rStyle w:val="hps"/>
                <w:color w:val="222222"/>
                <w:lang w:val="en-US"/>
              </w:rPr>
              <w:t>of genes</w:t>
            </w:r>
            <w:r>
              <w:rPr>
                <w:bCs/>
                <w:lang w:val="en-US"/>
              </w:rPr>
              <w:t xml:space="preserve">  and genome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7703300" w14:textId="73BFDA01" w:rsidR="009C5838" w:rsidRPr="00602C6E" w:rsidRDefault="00C06B0E" w:rsidP="009C5838">
            <w:pPr>
              <w:tabs>
                <w:tab w:val="left" w:pos="1276"/>
              </w:tabs>
              <w:snapToGrid w:val="0"/>
              <w:jc w:val="both"/>
              <w:rPr>
                <w:sz w:val="22"/>
                <w:szCs w:val="22"/>
                <w:lang w:val="kk-KZ" w:eastAsia="ar-SA"/>
              </w:rPr>
            </w:pPr>
            <w:r>
              <w:rPr>
                <w:sz w:val="22"/>
                <w:szCs w:val="22"/>
                <w:lang w:val="en-US" w:eastAsia="ar-SA"/>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6615E25" w14:textId="77777777" w:rsidR="009C5838" w:rsidRPr="00602C6E" w:rsidRDefault="009C5838" w:rsidP="009C5838">
            <w:pPr>
              <w:tabs>
                <w:tab w:val="left" w:pos="1276"/>
              </w:tabs>
              <w:snapToGrid w:val="0"/>
              <w:jc w:val="both"/>
              <w:rPr>
                <w:bCs/>
                <w:sz w:val="22"/>
                <w:szCs w:val="22"/>
                <w:lang w:val="kk-KZ" w:eastAsia="ar-SA"/>
              </w:rPr>
            </w:pPr>
          </w:p>
        </w:tc>
      </w:tr>
      <w:tr w:rsidR="00237387" w:rsidRPr="00477C13" w14:paraId="500BA7BE"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91B26D1" w14:textId="77777777" w:rsidR="00237387" w:rsidRPr="00602C6E" w:rsidRDefault="00237387" w:rsidP="00A509E4">
            <w:pPr>
              <w:jc w:val="center"/>
              <w:rPr>
                <w:sz w:val="22"/>
                <w:szCs w:val="22"/>
                <w:lang w:val="en-US"/>
              </w:rPr>
            </w:pPr>
            <w:r w:rsidRPr="00602C6E">
              <w:rPr>
                <w:sz w:val="22"/>
                <w:szCs w:val="22"/>
                <w:lang w:val="en-US"/>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71ACC2EA" w14:textId="134F9389" w:rsidR="00237387" w:rsidRPr="00C06B0E" w:rsidRDefault="00237387" w:rsidP="00C06B0E">
            <w:pPr>
              <w:outlineLvl w:val="0"/>
              <w:rPr>
                <w:lang w:val="kk-KZ"/>
              </w:rPr>
            </w:pPr>
            <w:r w:rsidRPr="005B398F">
              <w:rPr>
                <w:b/>
                <w:bCs/>
                <w:sz w:val="22"/>
                <w:szCs w:val="22"/>
                <w:lang w:val="en-US"/>
              </w:rPr>
              <w:t xml:space="preserve">Lec 10 </w:t>
            </w:r>
            <w:r w:rsidRPr="005B398F">
              <w:rPr>
                <w:bCs/>
                <w:sz w:val="22"/>
                <w:szCs w:val="22"/>
                <w:lang w:val="en-US"/>
              </w:rPr>
              <w:t>Theme</w:t>
            </w:r>
            <w:r w:rsidR="00F936D7">
              <w:rPr>
                <w:b/>
                <w:bCs/>
                <w:color w:val="000000"/>
                <w:lang w:val="en-US"/>
              </w:rPr>
              <w:t xml:space="preserve"> </w:t>
            </w:r>
            <w:r w:rsidR="00F936D7">
              <w:rPr>
                <w:lang w:val="kk-KZ"/>
              </w:rPr>
              <w:t>«</w:t>
            </w:r>
            <w:r w:rsidR="00F936D7">
              <w:rPr>
                <w:lang w:val="en-US"/>
              </w:rPr>
              <w:t>Methods of DNA analysis.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BBE848C" w14:textId="77777777" w:rsidR="00237387" w:rsidRPr="00602C6E" w:rsidRDefault="00237387" w:rsidP="00A509E4">
            <w:pPr>
              <w:tabs>
                <w:tab w:val="left" w:pos="1276"/>
              </w:tabs>
              <w:snapToGrid w:val="0"/>
              <w:jc w:val="both"/>
              <w:rPr>
                <w:sz w:val="22"/>
                <w:szCs w:val="22"/>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6EF93F3" w14:textId="77777777" w:rsidR="00237387" w:rsidRPr="00602C6E" w:rsidRDefault="00237387" w:rsidP="00A509E4">
            <w:pPr>
              <w:tabs>
                <w:tab w:val="left" w:pos="1276"/>
              </w:tabs>
              <w:snapToGrid w:val="0"/>
              <w:jc w:val="both"/>
              <w:rPr>
                <w:bCs/>
                <w:sz w:val="22"/>
                <w:szCs w:val="22"/>
                <w:lang w:val="kk-KZ" w:eastAsia="ar-SA"/>
              </w:rPr>
            </w:pPr>
          </w:p>
        </w:tc>
      </w:tr>
      <w:tr w:rsidR="009C5838" w:rsidRPr="006A60F9" w14:paraId="3C3DA4FD"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A2F1563" w14:textId="77777777" w:rsidR="009C5838" w:rsidRPr="00602C6E" w:rsidRDefault="009C5838" w:rsidP="009C5838">
            <w:pPr>
              <w:jc w:val="center"/>
              <w:rPr>
                <w:sz w:val="22"/>
                <w:szCs w:val="22"/>
                <w:lang w:val="kk-KZ"/>
              </w:rPr>
            </w:pPr>
            <w:r w:rsidRPr="00602C6E">
              <w:rPr>
                <w:sz w:val="22"/>
                <w:szCs w:val="22"/>
                <w:lang w:val="kk-KZ"/>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B54705A" w14:textId="7BAE4EDF" w:rsidR="009C5838" w:rsidRPr="005B398F" w:rsidRDefault="009C5838" w:rsidP="009C5838">
            <w:pPr>
              <w:snapToGrid w:val="0"/>
              <w:jc w:val="both"/>
              <w:rPr>
                <w:bCs/>
                <w:sz w:val="22"/>
                <w:szCs w:val="22"/>
                <w:lang w:val="en-US" w:eastAsia="ar-SA"/>
              </w:rPr>
            </w:pPr>
            <w:r w:rsidRPr="005B398F">
              <w:rPr>
                <w:b/>
                <w:bCs/>
                <w:sz w:val="22"/>
                <w:szCs w:val="22"/>
                <w:lang w:val="en-US"/>
              </w:rPr>
              <w:t>Sem 10.</w:t>
            </w:r>
            <w:r w:rsidRPr="005B398F">
              <w:rPr>
                <w:bCs/>
                <w:sz w:val="22"/>
                <w:szCs w:val="22"/>
                <w:lang w:val="en-US"/>
              </w:rPr>
              <w:t xml:space="preserve"> Theme </w:t>
            </w:r>
            <w:r w:rsidR="002373EE">
              <w:rPr>
                <w:color w:val="000000"/>
                <w:sz w:val="22"/>
                <w:szCs w:val="22"/>
                <w:lang w:val="en-US"/>
              </w:rPr>
              <w:t>Main principles of  RNA isolation from different biological organisms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166EA0F" w14:textId="0D3FA071" w:rsidR="009C5838" w:rsidRPr="00602C6E" w:rsidRDefault="009C5838" w:rsidP="009C5838">
            <w:pPr>
              <w:tabs>
                <w:tab w:val="left" w:pos="1276"/>
              </w:tabs>
              <w:snapToGrid w:val="0"/>
              <w:jc w:val="both"/>
              <w:rPr>
                <w:sz w:val="22"/>
                <w:szCs w:val="22"/>
                <w:lang w:val="kk-KZ" w:eastAsia="ar-SA"/>
              </w:rPr>
            </w:pPr>
            <w:r>
              <w:rPr>
                <w:sz w:val="22"/>
                <w:szCs w:val="22"/>
                <w:lang w:val="en-US" w:eastAsia="ar-SA"/>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2E3896" w14:textId="77777777" w:rsidR="009C5838" w:rsidRPr="00602C6E" w:rsidRDefault="009C5838" w:rsidP="009C5838">
            <w:pPr>
              <w:tabs>
                <w:tab w:val="left" w:pos="1276"/>
              </w:tabs>
              <w:snapToGrid w:val="0"/>
              <w:jc w:val="both"/>
              <w:rPr>
                <w:bCs/>
                <w:sz w:val="22"/>
                <w:szCs w:val="22"/>
                <w:lang w:val="kk-KZ" w:eastAsia="ar-SA"/>
              </w:rPr>
            </w:pPr>
          </w:p>
        </w:tc>
      </w:tr>
      <w:tr w:rsidR="00237387" w:rsidRPr="00602C6E" w14:paraId="78B9D900"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50183D48" w14:textId="77777777" w:rsidR="00237387" w:rsidRPr="00602C6E" w:rsidRDefault="00237387" w:rsidP="00A509E4">
            <w:pPr>
              <w:jc w:val="center"/>
              <w:rPr>
                <w:sz w:val="22"/>
                <w:szCs w:val="22"/>
              </w:rPr>
            </w:pPr>
            <w:r w:rsidRPr="00602C6E">
              <w:rPr>
                <w:sz w:val="22"/>
                <w:szCs w:val="22"/>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4CF3C2CE" w14:textId="48E90ABD" w:rsidR="00237387" w:rsidRPr="00C06B0E" w:rsidRDefault="00237387" w:rsidP="00A509E4">
            <w:pPr>
              <w:pStyle w:val="a3"/>
              <w:snapToGrid w:val="0"/>
              <w:spacing w:after="0" w:line="240" w:lineRule="auto"/>
              <w:ind w:left="0"/>
              <w:jc w:val="both"/>
              <w:rPr>
                <w:rFonts w:ascii="Times New Roman" w:hAnsi="Times New Roman"/>
                <w:b/>
                <w:sz w:val="20"/>
                <w:szCs w:val="20"/>
              </w:rPr>
            </w:pPr>
            <w:r w:rsidRPr="00C06B0E">
              <w:rPr>
                <w:rFonts w:ascii="Times New Roman" w:hAnsi="Times New Roman"/>
                <w:b/>
                <w:sz w:val="20"/>
                <w:szCs w:val="20"/>
                <w:lang w:val="en-US"/>
              </w:rPr>
              <w:t xml:space="preserve">IWST 4. Colloquium (test, test, project, essay, situational task, etc.). </w:t>
            </w:r>
            <w:r w:rsidRPr="00C06B0E">
              <w:rPr>
                <w:rFonts w:ascii="Times New Roman" w:hAnsi="Times New Roman"/>
                <w:b/>
                <w:sz w:val="20"/>
                <w:szCs w:val="20"/>
              </w:rPr>
              <w:t>Topic, type of task.</w:t>
            </w:r>
            <w:r w:rsidR="00F936D7" w:rsidRPr="00C06B0E">
              <w:rPr>
                <w:rFonts w:ascii="Times New Roman" w:hAnsi="Times New Roman"/>
                <w:bCs/>
                <w:sz w:val="20"/>
                <w:szCs w:val="20"/>
                <w:lang w:val="en-US"/>
              </w:rPr>
              <w:t xml:space="preserve"> Methods for studying genes expression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E8535E6" w14:textId="77777777" w:rsidR="00237387" w:rsidRPr="009C5838" w:rsidRDefault="00237387" w:rsidP="00A509E4">
            <w:pPr>
              <w:pStyle w:val="a3"/>
              <w:snapToGrid w:val="0"/>
              <w:spacing w:after="0" w:line="240" w:lineRule="auto"/>
              <w:ind w:left="0"/>
              <w:jc w:val="both"/>
              <w:rPr>
                <w:rFonts w:ascii="Times New Roman" w:hAnsi="Times New Roman"/>
                <w:b/>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77182F6" w14:textId="208584AA" w:rsidR="00237387" w:rsidRPr="009C5838" w:rsidRDefault="009C5838" w:rsidP="00A509E4">
            <w:pPr>
              <w:jc w:val="both"/>
              <w:rPr>
                <w:b/>
                <w:sz w:val="22"/>
                <w:szCs w:val="22"/>
                <w:lang w:val="en-US"/>
              </w:rPr>
            </w:pPr>
            <w:r w:rsidRPr="009C5838">
              <w:rPr>
                <w:b/>
                <w:sz w:val="22"/>
                <w:szCs w:val="22"/>
                <w:lang w:val="en-US"/>
              </w:rPr>
              <w:t>20</w:t>
            </w:r>
          </w:p>
        </w:tc>
      </w:tr>
      <w:tr w:rsidR="00237387" w:rsidRPr="003F2088" w14:paraId="1DE82164"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51F20BE6" w14:textId="77777777" w:rsidR="00237387" w:rsidRPr="00602C6E" w:rsidRDefault="00237387" w:rsidP="00A509E4">
            <w:pPr>
              <w:jc w:val="center"/>
              <w:rPr>
                <w:sz w:val="22"/>
                <w:szCs w:val="22"/>
              </w:rPr>
            </w:pPr>
            <w:r w:rsidRPr="00602C6E">
              <w:rPr>
                <w:sz w:val="22"/>
                <w:szCs w:val="22"/>
              </w:rPr>
              <w:t>11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DBF667F" w14:textId="0897C0B0" w:rsidR="00237387" w:rsidRPr="00F41D85" w:rsidRDefault="00237387" w:rsidP="00F41D85">
            <w:pPr>
              <w:outlineLvl w:val="0"/>
              <w:rPr>
                <w:sz w:val="20"/>
                <w:szCs w:val="20"/>
                <w:lang w:val="kk-KZ"/>
              </w:rPr>
            </w:pPr>
            <w:r w:rsidRPr="00F41D85">
              <w:rPr>
                <w:b/>
                <w:bCs/>
                <w:sz w:val="20"/>
                <w:szCs w:val="20"/>
                <w:lang w:val="en-US"/>
              </w:rPr>
              <w:t>Lec 11</w:t>
            </w:r>
            <w:r w:rsidRPr="003F2088">
              <w:rPr>
                <w:sz w:val="20"/>
                <w:szCs w:val="20"/>
                <w:lang w:val="en-US"/>
              </w:rPr>
              <w:t xml:space="preserve"> Theme</w:t>
            </w:r>
            <w:r w:rsidR="00602C6E" w:rsidRPr="003F2088">
              <w:rPr>
                <w:sz w:val="20"/>
                <w:szCs w:val="20"/>
                <w:lang w:val="en-US"/>
              </w:rPr>
              <w:t xml:space="preserve"> </w:t>
            </w:r>
            <w:r w:rsidR="003F2088" w:rsidRPr="003F2088">
              <w:rPr>
                <w:color w:val="000000"/>
                <w:sz w:val="20"/>
                <w:szCs w:val="20"/>
                <w:lang w:val="en-US"/>
              </w:rPr>
              <w:t xml:space="preserve">L 11. </w:t>
            </w:r>
            <w:r w:rsidR="003F2088" w:rsidRPr="003F2088">
              <w:rPr>
                <w:sz w:val="20"/>
                <w:szCs w:val="20"/>
                <w:lang w:val="kk-KZ"/>
              </w:rPr>
              <w:t>«</w:t>
            </w:r>
            <w:r w:rsidR="003F2088" w:rsidRPr="003F2088">
              <w:rPr>
                <w:sz w:val="20"/>
                <w:szCs w:val="20"/>
                <w:lang w:val="en-US"/>
              </w:rPr>
              <w:t>Modification of nucleic acids</w:t>
            </w:r>
            <w:r w:rsidR="003F2088" w:rsidRPr="003F2088">
              <w:rPr>
                <w:color w:val="000000"/>
                <w:sz w:val="20"/>
                <w:szCs w:val="20"/>
                <w:lang w:val="en-US"/>
              </w:rPr>
              <w:t xml:space="preserve">.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2CBFE36" w14:textId="77777777" w:rsidR="00237387" w:rsidRPr="00602C6E" w:rsidRDefault="00237387" w:rsidP="00A509E4">
            <w:pPr>
              <w:tabs>
                <w:tab w:val="left" w:pos="1276"/>
              </w:tabs>
              <w:snapToGrid w:val="0"/>
              <w:jc w:val="both"/>
              <w:rPr>
                <w:sz w:val="22"/>
                <w:szCs w:val="22"/>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6E442EC" w14:textId="77777777" w:rsidR="00237387" w:rsidRPr="00602C6E" w:rsidRDefault="00237387" w:rsidP="00A509E4">
            <w:pPr>
              <w:tabs>
                <w:tab w:val="left" w:pos="1276"/>
              </w:tabs>
              <w:snapToGrid w:val="0"/>
              <w:jc w:val="both"/>
              <w:rPr>
                <w:bCs/>
                <w:sz w:val="22"/>
                <w:szCs w:val="22"/>
                <w:lang w:val="kk-KZ" w:eastAsia="ar-SA"/>
              </w:rPr>
            </w:pPr>
          </w:p>
        </w:tc>
      </w:tr>
      <w:tr w:rsidR="009C5838" w:rsidRPr="006A60F9" w14:paraId="6EA1C431"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D55C202" w14:textId="77777777" w:rsidR="009C5838" w:rsidRPr="00602C6E" w:rsidRDefault="009C5838" w:rsidP="009C5838">
            <w:pPr>
              <w:jc w:val="center"/>
              <w:rPr>
                <w:sz w:val="22"/>
                <w:szCs w:val="22"/>
              </w:rPr>
            </w:pPr>
            <w:r w:rsidRPr="00602C6E">
              <w:rPr>
                <w:sz w:val="22"/>
                <w:szCs w:val="22"/>
              </w:rPr>
              <w:t>11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E00A7E9" w14:textId="5E216327" w:rsidR="009C5838" w:rsidRPr="0054137D" w:rsidRDefault="009C5838" w:rsidP="007752D3">
            <w:pPr>
              <w:spacing w:after="180"/>
              <w:outlineLvl w:val="2"/>
              <w:rPr>
                <w:color w:val="54585A"/>
                <w:sz w:val="20"/>
                <w:szCs w:val="20"/>
                <w:lang w:val="en-US" w:eastAsia="en-US"/>
              </w:rPr>
            </w:pPr>
            <w:r w:rsidRPr="0054137D">
              <w:rPr>
                <w:b/>
                <w:bCs/>
                <w:sz w:val="20"/>
                <w:szCs w:val="20"/>
                <w:lang w:val="en-US"/>
              </w:rPr>
              <w:t>Sem 11.</w:t>
            </w:r>
            <w:r w:rsidRPr="0054137D">
              <w:rPr>
                <w:bCs/>
                <w:sz w:val="20"/>
                <w:szCs w:val="20"/>
                <w:lang w:val="en-US"/>
              </w:rPr>
              <w:t xml:space="preserve"> </w:t>
            </w:r>
            <w:r w:rsidR="00F41D85" w:rsidRPr="0054137D">
              <w:rPr>
                <w:color w:val="000000"/>
                <w:sz w:val="20"/>
                <w:szCs w:val="20"/>
                <w:lang w:val="en-US"/>
              </w:rPr>
              <w:t>Different types of PCR. Determination optimal concentration of sample DNA, optimal concentration of primers, regime of PCR for amplification of PCR product</w:t>
            </w:r>
            <w:r w:rsidR="00F41D85" w:rsidRPr="0054137D">
              <w:rPr>
                <w:bCs/>
                <w:sz w:val="20"/>
                <w:szCs w:val="20"/>
                <w:lang w:val="en-US"/>
              </w:rPr>
              <w:t xml:space="preserve">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A365FC0" w14:textId="4931171C" w:rsidR="009C5838" w:rsidRPr="00602C6E" w:rsidRDefault="009C5838" w:rsidP="009C5838">
            <w:pPr>
              <w:tabs>
                <w:tab w:val="left" w:pos="1276"/>
              </w:tabs>
              <w:snapToGrid w:val="0"/>
              <w:jc w:val="both"/>
              <w:rPr>
                <w:sz w:val="22"/>
                <w:szCs w:val="22"/>
                <w:lang w:val="kk-KZ" w:eastAsia="ar-SA"/>
              </w:rPr>
            </w:pPr>
            <w:r>
              <w:rPr>
                <w:sz w:val="22"/>
                <w:szCs w:val="22"/>
                <w:lang w:val="en-US" w:eastAsia="ar-SA"/>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30414E1" w14:textId="77777777" w:rsidR="009C5838" w:rsidRPr="00602C6E" w:rsidRDefault="009C5838" w:rsidP="009C5838">
            <w:pPr>
              <w:tabs>
                <w:tab w:val="left" w:pos="1276"/>
              </w:tabs>
              <w:snapToGrid w:val="0"/>
              <w:jc w:val="both"/>
              <w:rPr>
                <w:bCs/>
                <w:sz w:val="22"/>
                <w:szCs w:val="22"/>
                <w:lang w:val="kk-KZ" w:eastAsia="ar-SA"/>
              </w:rPr>
            </w:pPr>
          </w:p>
        </w:tc>
      </w:tr>
      <w:tr w:rsidR="00237387" w:rsidRPr="00477C13" w14:paraId="16FCE2E5"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C0D8262" w14:textId="77777777" w:rsidR="00237387" w:rsidRPr="00602C6E" w:rsidRDefault="00237387" w:rsidP="00A509E4">
            <w:pPr>
              <w:jc w:val="center"/>
              <w:rPr>
                <w:sz w:val="22"/>
                <w:szCs w:val="22"/>
              </w:rPr>
            </w:pPr>
            <w:r w:rsidRPr="00602C6E">
              <w:rPr>
                <w:sz w:val="22"/>
                <w:szCs w:val="22"/>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6D4FCE9A" w14:textId="1EA3ABC5" w:rsidR="00237387" w:rsidRPr="0054137D" w:rsidRDefault="00237387" w:rsidP="002373EE">
            <w:pPr>
              <w:outlineLvl w:val="1"/>
              <w:rPr>
                <w:sz w:val="20"/>
                <w:szCs w:val="20"/>
                <w:lang w:val="kk-KZ"/>
              </w:rPr>
            </w:pPr>
            <w:r w:rsidRPr="0054137D">
              <w:rPr>
                <w:b/>
                <w:bCs/>
                <w:sz w:val="20"/>
                <w:szCs w:val="20"/>
                <w:lang w:val="en-US"/>
              </w:rPr>
              <w:t xml:space="preserve">Lec 12 </w:t>
            </w:r>
            <w:r w:rsidRPr="0054137D">
              <w:rPr>
                <w:bCs/>
                <w:sz w:val="20"/>
                <w:szCs w:val="20"/>
                <w:lang w:val="en-US"/>
              </w:rPr>
              <w:t>Theme</w:t>
            </w:r>
            <w:r w:rsidR="000A6D9C" w:rsidRPr="0054137D">
              <w:rPr>
                <w:bCs/>
                <w:sz w:val="20"/>
                <w:szCs w:val="20"/>
                <w:lang w:val="en-US"/>
              </w:rPr>
              <w:t xml:space="preserve"> </w:t>
            </w:r>
            <w:r w:rsidR="002373EE" w:rsidRPr="0054137D">
              <w:rPr>
                <w:bCs/>
                <w:kern w:val="36"/>
                <w:sz w:val="20"/>
                <w:szCs w:val="20"/>
                <w:lang w:val="en-US"/>
              </w:rPr>
              <w:t>Methods of study genes expression</w:t>
            </w:r>
            <w:r w:rsidR="002373EE" w:rsidRPr="0054137D">
              <w:rPr>
                <w:sz w:val="20"/>
                <w:szCs w:val="20"/>
                <w:lang w:val="kk-KZ"/>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9B5E474" w14:textId="77777777" w:rsidR="00237387" w:rsidRPr="00602C6E" w:rsidRDefault="00237387" w:rsidP="00A509E4">
            <w:pPr>
              <w:tabs>
                <w:tab w:val="left" w:pos="1276"/>
              </w:tabs>
              <w:snapToGrid w:val="0"/>
              <w:jc w:val="both"/>
              <w:rPr>
                <w:sz w:val="22"/>
                <w:szCs w:val="22"/>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20A0F61" w14:textId="77777777" w:rsidR="00237387" w:rsidRPr="00602C6E" w:rsidRDefault="00237387" w:rsidP="00A509E4">
            <w:pPr>
              <w:tabs>
                <w:tab w:val="left" w:pos="1276"/>
              </w:tabs>
              <w:snapToGrid w:val="0"/>
              <w:jc w:val="both"/>
              <w:rPr>
                <w:bCs/>
                <w:sz w:val="22"/>
                <w:szCs w:val="22"/>
                <w:lang w:val="kk-KZ" w:eastAsia="ar-SA"/>
              </w:rPr>
            </w:pPr>
          </w:p>
        </w:tc>
      </w:tr>
      <w:tr w:rsidR="009C5838" w:rsidRPr="006A60F9" w14:paraId="448B8686"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E9918D2" w14:textId="77777777" w:rsidR="009C5838" w:rsidRPr="00602C6E" w:rsidRDefault="009C5838" w:rsidP="009C5838">
            <w:pPr>
              <w:jc w:val="center"/>
              <w:rPr>
                <w:sz w:val="22"/>
                <w:szCs w:val="22"/>
              </w:rPr>
            </w:pPr>
            <w:r w:rsidRPr="00602C6E">
              <w:rPr>
                <w:sz w:val="22"/>
                <w:szCs w:val="22"/>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25A21E1" w14:textId="0785F86D" w:rsidR="009C5838" w:rsidRPr="0054137D" w:rsidRDefault="009C5838" w:rsidP="009C5838">
            <w:pPr>
              <w:snapToGrid w:val="0"/>
              <w:jc w:val="both"/>
              <w:rPr>
                <w:bCs/>
                <w:sz w:val="20"/>
                <w:szCs w:val="20"/>
                <w:lang w:val="en-US" w:eastAsia="ar-SA"/>
              </w:rPr>
            </w:pPr>
            <w:r w:rsidRPr="0054137D">
              <w:rPr>
                <w:b/>
                <w:bCs/>
                <w:sz w:val="20"/>
                <w:szCs w:val="20"/>
                <w:lang w:val="en-US"/>
              </w:rPr>
              <w:t>Sem 12.</w:t>
            </w:r>
            <w:r w:rsidRPr="0054137D">
              <w:rPr>
                <w:bCs/>
                <w:sz w:val="20"/>
                <w:szCs w:val="20"/>
                <w:lang w:val="en-US"/>
              </w:rPr>
              <w:t xml:space="preserve"> Theme </w:t>
            </w:r>
            <w:r w:rsidR="002373EE" w:rsidRPr="0054137D">
              <w:rPr>
                <w:color w:val="000000"/>
                <w:sz w:val="20"/>
                <w:szCs w:val="20"/>
                <w:lang w:val="en-US"/>
              </w:rPr>
              <w:t>Types of  real time PCR. Absolute and relative quantification of cDNA</w:t>
            </w:r>
            <w:r w:rsidR="002373EE" w:rsidRPr="0054137D">
              <w:rPr>
                <w:bCs/>
                <w:sz w:val="20"/>
                <w:szCs w:val="20"/>
                <w:lang w:val="en-US"/>
              </w:rPr>
              <w:t xml:space="preserve">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6D29CA9" w14:textId="017D898B" w:rsidR="009C5838" w:rsidRPr="00602C6E" w:rsidRDefault="009C5838" w:rsidP="009C5838">
            <w:pPr>
              <w:tabs>
                <w:tab w:val="left" w:pos="1276"/>
              </w:tabs>
              <w:snapToGrid w:val="0"/>
              <w:jc w:val="both"/>
              <w:rPr>
                <w:sz w:val="22"/>
                <w:szCs w:val="22"/>
                <w:lang w:val="kk-KZ" w:eastAsia="ar-SA"/>
              </w:rPr>
            </w:pPr>
            <w:r>
              <w:rPr>
                <w:sz w:val="22"/>
                <w:szCs w:val="22"/>
                <w:lang w:val="en-US" w:eastAsia="ar-SA"/>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8D0FD20" w14:textId="77777777" w:rsidR="009C5838" w:rsidRPr="00602C6E" w:rsidRDefault="009C5838" w:rsidP="009C5838">
            <w:pPr>
              <w:tabs>
                <w:tab w:val="left" w:pos="1276"/>
              </w:tabs>
              <w:snapToGrid w:val="0"/>
              <w:jc w:val="both"/>
              <w:rPr>
                <w:bCs/>
                <w:sz w:val="22"/>
                <w:szCs w:val="22"/>
                <w:lang w:val="kk-KZ" w:eastAsia="ar-SA"/>
              </w:rPr>
            </w:pPr>
          </w:p>
        </w:tc>
      </w:tr>
      <w:tr w:rsidR="00237387" w:rsidRPr="006A60F9" w14:paraId="5E80D3FE"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270117F" w14:textId="77777777" w:rsidR="00237387" w:rsidRPr="00602C6E" w:rsidRDefault="00237387" w:rsidP="00A509E4">
            <w:pPr>
              <w:jc w:val="center"/>
              <w:rPr>
                <w:sz w:val="22"/>
                <w:szCs w:val="22"/>
                <w:lang w:val="en-US"/>
              </w:rPr>
            </w:pPr>
            <w:r w:rsidRPr="00602C6E">
              <w:rPr>
                <w:sz w:val="22"/>
                <w:szCs w:val="22"/>
                <w:lang w:val="en-US"/>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05BFC52" w14:textId="77777777" w:rsidR="00237387" w:rsidRPr="0054137D" w:rsidRDefault="00237387" w:rsidP="00237387">
            <w:pPr>
              <w:snapToGrid w:val="0"/>
              <w:jc w:val="both"/>
              <w:rPr>
                <w:b/>
                <w:bCs/>
                <w:sz w:val="20"/>
                <w:szCs w:val="20"/>
                <w:lang w:val="en-US"/>
              </w:rPr>
            </w:pPr>
            <w:r w:rsidRPr="0054137D">
              <w:rPr>
                <w:sz w:val="20"/>
                <w:szCs w:val="20"/>
                <w:lang w:val="en-US"/>
              </w:rPr>
              <w:t>IWST 5. Consultation on the implementation of the IWS 3.</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3EB9EB2" w14:textId="77777777" w:rsidR="00237387" w:rsidRPr="00602C6E" w:rsidRDefault="00237387" w:rsidP="00A509E4">
            <w:pPr>
              <w:tabs>
                <w:tab w:val="left" w:pos="1276"/>
              </w:tabs>
              <w:snapToGrid w:val="0"/>
              <w:jc w:val="both"/>
              <w:rPr>
                <w:sz w:val="22"/>
                <w:szCs w:val="22"/>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133E264" w14:textId="31B79AB7" w:rsidR="00237387" w:rsidRPr="00602C6E" w:rsidRDefault="009C5838" w:rsidP="00A509E4">
            <w:pPr>
              <w:tabs>
                <w:tab w:val="left" w:pos="1276"/>
              </w:tabs>
              <w:snapToGrid w:val="0"/>
              <w:jc w:val="both"/>
              <w:rPr>
                <w:bCs/>
                <w:sz w:val="22"/>
                <w:szCs w:val="22"/>
                <w:lang w:val="en-US" w:eastAsia="ar-SA"/>
              </w:rPr>
            </w:pPr>
            <w:r>
              <w:rPr>
                <w:bCs/>
                <w:sz w:val="22"/>
                <w:szCs w:val="22"/>
                <w:lang w:val="en-US" w:eastAsia="ar-SA"/>
              </w:rPr>
              <w:t>20</w:t>
            </w:r>
          </w:p>
        </w:tc>
      </w:tr>
      <w:tr w:rsidR="00237387" w:rsidRPr="00477C13" w14:paraId="5D219BFD"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F51A3EC" w14:textId="77777777" w:rsidR="00237387" w:rsidRPr="00602C6E" w:rsidRDefault="00237387" w:rsidP="00A509E4">
            <w:pPr>
              <w:jc w:val="center"/>
              <w:rPr>
                <w:sz w:val="22"/>
                <w:szCs w:val="22"/>
                <w:lang w:val="kk-KZ"/>
              </w:rPr>
            </w:pPr>
            <w:r w:rsidRPr="00602C6E">
              <w:rPr>
                <w:sz w:val="22"/>
                <w:szCs w:val="22"/>
                <w:lang w:val="kk-KZ"/>
              </w:rPr>
              <w:lastRenderedPageBreak/>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32EFF4F" w14:textId="1CDE66A4" w:rsidR="00651633" w:rsidRPr="0054137D" w:rsidRDefault="00237387" w:rsidP="00651633">
            <w:pPr>
              <w:jc w:val="both"/>
              <w:rPr>
                <w:sz w:val="20"/>
                <w:szCs w:val="20"/>
                <w:lang w:val="en-US"/>
              </w:rPr>
            </w:pPr>
            <w:r w:rsidRPr="0054137D">
              <w:rPr>
                <w:b/>
                <w:bCs/>
                <w:sz w:val="20"/>
                <w:szCs w:val="20"/>
                <w:lang w:val="en-US"/>
              </w:rPr>
              <w:t xml:space="preserve">Lec 13 </w:t>
            </w:r>
            <w:r w:rsidRPr="0054137D">
              <w:rPr>
                <w:bCs/>
                <w:sz w:val="20"/>
                <w:szCs w:val="20"/>
                <w:lang w:val="en-US"/>
              </w:rPr>
              <w:t>Theme</w:t>
            </w:r>
            <w:r w:rsidR="00D34076" w:rsidRPr="0054137D">
              <w:rPr>
                <w:bCs/>
                <w:sz w:val="20"/>
                <w:szCs w:val="20"/>
                <w:lang w:val="en-US"/>
              </w:rPr>
              <w:t xml:space="preserve"> </w:t>
            </w:r>
            <w:r w:rsidR="00651633" w:rsidRPr="0054137D">
              <w:rPr>
                <w:sz w:val="20"/>
                <w:szCs w:val="20"/>
                <w:lang w:val="kk-KZ"/>
              </w:rPr>
              <w:t>«</w:t>
            </w:r>
            <w:r w:rsidR="00651633" w:rsidRPr="0054137D">
              <w:rPr>
                <w:sz w:val="20"/>
                <w:szCs w:val="20"/>
                <w:lang w:val="en-US"/>
              </w:rPr>
              <w:t>The use of DNA markers in molecular breeding</w:t>
            </w:r>
          </w:p>
          <w:p w14:paraId="4A0A56BF" w14:textId="333F910D" w:rsidR="0047760C" w:rsidRPr="0054137D" w:rsidRDefault="0047760C" w:rsidP="0047760C">
            <w:pPr>
              <w:snapToGrid w:val="0"/>
              <w:jc w:val="both"/>
              <w:rPr>
                <w:b/>
                <w:bCs/>
                <w:sz w:val="20"/>
                <w:szCs w:val="20"/>
                <w:lang w:val="en-US"/>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9AEB834" w14:textId="77777777" w:rsidR="00237387" w:rsidRPr="00602C6E" w:rsidRDefault="00237387" w:rsidP="00A509E4">
            <w:pPr>
              <w:tabs>
                <w:tab w:val="left" w:pos="1276"/>
              </w:tabs>
              <w:snapToGrid w:val="0"/>
              <w:jc w:val="both"/>
              <w:rPr>
                <w:sz w:val="22"/>
                <w:szCs w:val="22"/>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EDD5C10" w14:textId="77777777" w:rsidR="00237387" w:rsidRPr="00602C6E" w:rsidRDefault="00237387" w:rsidP="00A509E4">
            <w:pPr>
              <w:tabs>
                <w:tab w:val="left" w:pos="1276"/>
              </w:tabs>
              <w:snapToGrid w:val="0"/>
              <w:jc w:val="both"/>
              <w:rPr>
                <w:bCs/>
                <w:sz w:val="22"/>
                <w:szCs w:val="22"/>
                <w:lang w:val="kk-KZ" w:eastAsia="ar-SA"/>
              </w:rPr>
            </w:pPr>
          </w:p>
        </w:tc>
      </w:tr>
      <w:tr w:rsidR="009C5838" w:rsidRPr="006A60F9" w14:paraId="469BE32A"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D6A325E" w14:textId="77777777" w:rsidR="009C5838" w:rsidRPr="00602C6E" w:rsidRDefault="009C5838" w:rsidP="009C5838">
            <w:pPr>
              <w:jc w:val="center"/>
              <w:rPr>
                <w:sz w:val="22"/>
                <w:szCs w:val="22"/>
              </w:rPr>
            </w:pPr>
            <w:r w:rsidRPr="00602C6E">
              <w:rPr>
                <w:sz w:val="22"/>
                <w:szCs w:val="22"/>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8AC7FEF" w14:textId="27BA435D" w:rsidR="00C06B0E" w:rsidRPr="005E0B5E" w:rsidRDefault="009C5838" w:rsidP="00C06B0E">
            <w:pPr>
              <w:jc w:val="both"/>
              <w:rPr>
                <w:sz w:val="20"/>
                <w:szCs w:val="20"/>
                <w:lang w:val="kk-KZ"/>
              </w:rPr>
            </w:pPr>
            <w:r w:rsidRPr="005E0B5E">
              <w:rPr>
                <w:b/>
                <w:bCs/>
                <w:sz w:val="22"/>
                <w:szCs w:val="22"/>
                <w:lang w:val="en-US"/>
              </w:rPr>
              <w:t>Sem 13.</w:t>
            </w:r>
            <w:r w:rsidRPr="005E0B5E">
              <w:rPr>
                <w:bCs/>
                <w:sz w:val="22"/>
                <w:szCs w:val="22"/>
                <w:lang w:val="en-US"/>
              </w:rPr>
              <w:t xml:space="preserve"> </w:t>
            </w:r>
            <w:r w:rsidR="00C06B0E" w:rsidRPr="005E0B5E">
              <w:rPr>
                <w:bCs/>
                <w:sz w:val="22"/>
                <w:szCs w:val="22"/>
                <w:lang w:val="en-US"/>
              </w:rPr>
              <w:t>Theme</w:t>
            </w:r>
            <w:r w:rsidR="00C06B0E" w:rsidRPr="005E0B5E">
              <w:rPr>
                <w:sz w:val="20"/>
                <w:szCs w:val="20"/>
                <w:lang w:val="en-US"/>
              </w:rPr>
              <w:t xml:space="preserve">Basic principles  and methods </w:t>
            </w:r>
            <w:r w:rsidR="00C06B0E" w:rsidRPr="005E0B5E">
              <w:rPr>
                <w:rStyle w:val="hps"/>
                <w:rFonts w:eastAsia="Calibri"/>
                <w:sz w:val="20"/>
                <w:szCs w:val="20"/>
                <w:lang w:val="en-US"/>
              </w:rPr>
              <w:t>Genetic Engineering</w:t>
            </w:r>
            <w:r w:rsidR="00C06B0E" w:rsidRPr="005E0B5E">
              <w:rPr>
                <w:sz w:val="20"/>
                <w:szCs w:val="20"/>
                <w:lang w:val="kk-KZ"/>
              </w:rPr>
              <w:t xml:space="preserve">» </w:t>
            </w:r>
          </w:p>
          <w:p w14:paraId="7CB4AFFD" w14:textId="77777777" w:rsidR="00C06B0E" w:rsidRPr="005E0B5E" w:rsidRDefault="00C06B0E" w:rsidP="00C06B0E">
            <w:pPr>
              <w:snapToGrid w:val="0"/>
              <w:jc w:val="both"/>
              <w:rPr>
                <w:rStyle w:val="hps"/>
                <w:rFonts w:eastAsia="Calibri"/>
                <w:sz w:val="20"/>
                <w:szCs w:val="20"/>
                <w:lang w:val="en-US"/>
              </w:rPr>
            </w:pPr>
            <w:r w:rsidRPr="005E0B5E">
              <w:rPr>
                <w:rStyle w:val="hps"/>
                <w:rFonts w:eastAsia="Calibri"/>
                <w:i/>
                <w:sz w:val="20"/>
                <w:szCs w:val="20"/>
                <w:lang w:val="en-US"/>
              </w:rPr>
              <w:t>Assignments</w:t>
            </w:r>
            <w:r w:rsidRPr="005E0B5E">
              <w:rPr>
                <w:i/>
                <w:sz w:val="20"/>
                <w:szCs w:val="20"/>
                <w:lang w:val="en-US"/>
              </w:rPr>
              <w:t xml:space="preserve"> </w:t>
            </w:r>
            <w:r w:rsidRPr="005E0B5E">
              <w:rPr>
                <w:rStyle w:val="hps"/>
                <w:rFonts w:eastAsia="Calibri"/>
                <w:i/>
                <w:sz w:val="20"/>
                <w:szCs w:val="20"/>
                <w:lang w:val="en-US"/>
              </w:rPr>
              <w:t>for the CDS 5</w:t>
            </w:r>
            <w:r w:rsidRPr="005E0B5E">
              <w:rPr>
                <w:rStyle w:val="hps"/>
                <w:rFonts w:eastAsia="Calibri"/>
                <w:sz w:val="20"/>
                <w:szCs w:val="20"/>
                <w:lang w:val="en-US"/>
              </w:rPr>
              <w:t xml:space="preserve">. Methods of </w:t>
            </w:r>
            <w:r w:rsidRPr="005E0B5E">
              <w:rPr>
                <w:bCs/>
                <w:sz w:val="20"/>
                <w:szCs w:val="20"/>
                <w:lang w:val="en-US"/>
              </w:rPr>
              <w:t>study of</w:t>
            </w:r>
            <w:r w:rsidRPr="005E0B5E">
              <w:rPr>
                <w:b/>
                <w:bCs/>
                <w:sz w:val="20"/>
                <w:szCs w:val="20"/>
                <w:lang w:val="en-US"/>
              </w:rPr>
              <w:t xml:space="preserve"> </w:t>
            </w:r>
            <w:r w:rsidRPr="005E0B5E">
              <w:rPr>
                <w:bCs/>
                <w:sz w:val="20"/>
                <w:szCs w:val="20"/>
                <w:lang w:val="en-US"/>
              </w:rPr>
              <w:t xml:space="preserve"> transcriptional factors</w:t>
            </w:r>
            <w:r w:rsidRPr="005E0B5E">
              <w:rPr>
                <w:rStyle w:val="hps"/>
                <w:rFonts w:eastAsia="Calibri"/>
                <w:sz w:val="20"/>
                <w:szCs w:val="20"/>
                <w:lang w:val="en-US"/>
              </w:rPr>
              <w:t xml:space="preserve"> and nucleic acids s</w:t>
            </w:r>
            <w:r w:rsidRPr="005E0B5E">
              <w:rPr>
                <w:sz w:val="20"/>
                <w:szCs w:val="20"/>
                <w:lang w:val="en-US"/>
              </w:rPr>
              <w:t xml:space="preserve">taining. </w:t>
            </w:r>
            <w:r w:rsidRPr="005E0B5E">
              <w:rPr>
                <w:rStyle w:val="hps"/>
                <w:rFonts w:eastAsia="Calibri"/>
                <w:sz w:val="20"/>
                <w:szCs w:val="20"/>
                <w:lang w:val="en-US"/>
              </w:rPr>
              <w:t xml:space="preserve">Use of molecular markers in improvement of living </w:t>
            </w:r>
            <w:proofErr w:type="gramStart"/>
            <w:r w:rsidRPr="005E0B5E">
              <w:rPr>
                <w:rStyle w:val="hps"/>
                <w:rFonts w:eastAsia="Calibri"/>
                <w:sz w:val="20"/>
                <w:szCs w:val="20"/>
                <w:lang w:val="en-US"/>
              </w:rPr>
              <w:t>organisms</w:t>
            </w:r>
            <w:proofErr w:type="gramEnd"/>
            <w:r w:rsidRPr="005E0B5E">
              <w:rPr>
                <w:rStyle w:val="hps"/>
                <w:rFonts w:eastAsia="Calibri"/>
                <w:sz w:val="20"/>
                <w:szCs w:val="20"/>
                <w:lang w:val="en-US"/>
              </w:rPr>
              <w:t xml:space="preserve"> traits.</w:t>
            </w:r>
          </w:p>
          <w:p w14:paraId="3AD077A5" w14:textId="77777777" w:rsidR="00C06B0E" w:rsidRPr="005E0B5E" w:rsidRDefault="00C06B0E" w:rsidP="00C06B0E">
            <w:pPr>
              <w:snapToGrid w:val="0"/>
              <w:jc w:val="both"/>
              <w:rPr>
                <w:bCs/>
                <w:sz w:val="20"/>
                <w:szCs w:val="20"/>
                <w:lang w:val="en-US" w:eastAsia="ar-SA"/>
              </w:rPr>
            </w:pPr>
            <w:r w:rsidRPr="005E0B5E">
              <w:rPr>
                <w:bCs/>
                <w:sz w:val="20"/>
                <w:szCs w:val="20"/>
                <w:lang w:val="en-US" w:eastAsia="ar-SA"/>
              </w:rPr>
              <w:t xml:space="preserve">Topic: Production of Proteins by Expression of foreign </w:t>
            </w:r>
            <w:proofErr w:type="gramStart"/>
            <w:r w:rsidRPr="005E0B5E">
              <w:rPr>
                <w:bCs/>
                <w:sz w:val="20"/>
                <w:szCs w:val="20"/>
                <w:lang w:val="en-US" w:eastAsia="ar-SA"/>
              </w:rPr>
              <w:t>Genes;</w:t>
            </w:r>
            <w:proofErr w:type="gramEnd"/>
          </w:p>
          <w:p w14:paraId="6A8ABCCC" w14:textId="77777777" w:rsidR="00C06B0E" w:rsidRPr="005E0B5E" w:rsidRDefault="00C06B0E" w:rsidP="00C06B0E">
            <w:pPr>
              <w:snapToGrid w:val="0"/>
              <w:jc w:val="both"/>
              <w:rPr>
                <w:sz w:val="20"/>
                <w:szCs w:val="20"/>
                <w:lang w:val="en-US"/>
              </w:rPr>
            </w:pPr>
            <w:r w:rsidRPr="005E0B5E">
              <w:rPr>
                <w:sz w:val="20"/>
                <w:szCs w:val="20"/>
                <w:lang w:val="en-US"/>
              </w:rPr>
              <w:t>Gene Expression in Prokaryotic Organisms 317</w:t>
            </w:r>
          </w:p>
          <w:p w14:paraId="1E1B2AD9" w14:textId="2FB70461" w:rsidR="009C5838" w:rsidRPr="005E0B5E" w:rsidRDefault="00C06B0E" w:rsidP="00C06B0E">
            <w:pPr>
              <w:rPr>
                <w:rFonts w:eastAsia="Calibri"/>
                <w:sz w:val="22"/>
                <w:szCs w:val="22"/>
                <w:lang w:val="en-US" w:eastAsia="en-US"/>
              </w:rPr>
            </w:pPr>
            <w:r w:rsidRPr="005E0B5E">
              <w:rPr>
                <w:sz w:val="20"/>
                <w:szCs w:val="20"/>
                <w:lang w:val="en-US"/>
              </w:rPr>
              <w:t>Gene Expression in Eukaryotic Cells</w:t>
            </w:r>
            <w:r w:rsidR="009C5838" w:rsidRPr="005E0B5E">
              <w:rPr>
                <w:bCs/>
                <w:sz w:val="22"/>
                <w:szCs w:val="22"/>
                <w:lang w:val="en-US"/>
              </w:rPr>
              <w:t xml:space="preserve">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347937D" w14:textId="7014005D" w:rsidR="009C5838" w:rsidRPr="00602C6E" w:rsidRDefault="009C5838" w:rsidP="009C5838">
            <w:pPr>
              <w:tabs>
                <w:tab w:val="left" w:pos="1276"/>
              </w:tabs>
              <w:snapToGrid w:val="0"/>
              <w:jc w:val="both"/>
              <w:rPr>
                <w:sz w:val="22"/>
                <w:szCs w:val="22"/>
                <w:lang w:val="kk-KZ" w:eastAsia="ar-SA"/>
              </w:rPr>
            </w:pPr>
            <w:r>
              <w:rPr>
                <w:sz w:val="22"/>
                <w:szCs w:val="22"/>
                <w:lang w:val="en-US" w:eastAsia="ar-SA"/>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BF1CEEB" w14:textId="77777777" w:rsidR="009C5838" w:rsidRPr="00602C6E" w:rsidRDefault="009C5838" w:rsidP="009C5838">
            <w:pPr>
              <w:tabs>
                <w:tab w:val="left" w:pos="1276"/>
              </w:tabs>
              <w:snapToGrid w:val="0"/>
              <w:jc w:val="both"/>
              <w:rPr>
                <w:bCs/>
                <w:sz w:val="22"/>
                <w:szCs w:val="22"/>
                <w:lang w:val="kk-KZ" w:eastAsia="ar-SA"/>
              </w:rPr>
            </w:pPr>
          </w:p>
        </w:tc>
      </w:tr>
      <w:tr w:rsidR="00237387" w:rsidRPr="00721EE5" w14:paraId="22F54874"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D98D40C" w14:textId="77777777" w:rsidR="00237387" w:rsidRPr="00602C6E" w:rsidRDefault="00237387" w:rsidP="00A509E4">
            <w:pPr>
              <w:jc w:val="center"/>
              <w:rPr>
                <w:sz w:val="22"/>
                <w:szCs w:val="22"/>
                <w:lang w:val="en-US"/>
              </w:rPr>
            </w:pPr>
            <w:r w:rsidRPr="00602C6E">
              <w:rPr>
                <w:sz w:val="22"/>
                <w:szCs w:val="22"/>
                <w:lang w:val="en-US"/>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097F890" w14:textId="2A0085F3" w:rsidR="004D4515" w:rsidRPr="005E0B5E" w:rsidRDefault="00237387" w:rsidP="004D4515">
            <w:pPr>
              <w:snapToGrid w:val="0"/>
              <w:jc w:val="both"/>
              <w:rPr>
                <w:sz w:val="22"/>
                <w:szCs w:val="22"/>
                <w:lang w:val="en-US"/>
              </w:rPr>
            </w:pPr>
            <w:r w:rsidRPr="005E0B5E">
              <w:rPr>
                <w:i/>
                <w:iCs/>
                <w:sz w:val="22"/>
                <w:szCs w:val="22"/>
                <w:lang w:val="en-US"/>
              </w:rPr>
              <w:t xml:space="preserve">IWS </w:t>
            </w:r>
            <w:r w:rsidR="00E27428" w:rsidRPr="005E0B5E">
              <w:rPr>
                <w:i/>
                <w:iCs/>
                <w:sz w:val="22"/>
                <w:szCs w:val="22"/>
                <w:lang w:val="en-US"/>
              </w:rPr>
              <w:t>4</w:t>
            </w:r>
            <w:r w:rsidRPr="005E0B5E">
              <w:rPr>
                <w:sz w:val="22"/>
                <w:szCs w:val="22"/>
                <w:lang w:val="en-US"/>
              </w:rPr>
              <w:t>. Topic, type of task.</w:t>
            </w:r>
            <w:r w:rsidR="00331765" w:rsidRPr="005E0B5E">
              <w:rPr>
                <w:sz w:val="22"/>
                <w:szCs w:val="22"/>
                <w:lang w:val="en-US"/>
              </w:rPr>
              <w:t xml:space="preserve"> </w:t>
            </w:r>
          </w:p>
          <w:p w14:paraId="0B02F72A" w14:textId="6DC82DD6" w:rsidR="00331765" w:rsidRPr="005E0B5E" w:rsidRDefault="00FE5816" w:rsidP="004D4515">
            <w:pPr>
              <w:snapToGrid w:val="0"/>
              <w:jc w:val="both"/>
              <w:rPr>
                <w:sz w:val="22"/>
                <w:szCs w:val="22"/>
                <w:lang w:val="en-US"/>
              </w:rPr>
            </w:pPr>
            <w:r w:rsidRPr="005E0B5E">
              <w:rPr>
                <w:sz w:val="22"/>
                <w:szCs w:val="22"/>
                <w:lang w:val="en-US" w:eastAsia="ar-SA"/>
              </w:rPr>
              <w:t xml:space="preserve">Topic 1. </w:t>
            </w:r>
            <w:r w:rsidR="0047760C" w:rsidRPr="005E0B5E">
              <w:rPr>
                <w:sz w:val="22"/>
                <w:szCs w:val="22"/>
                <w:lang w:val="en-US"/>
              </w:rPr>
              <w:t>Molecular characterization of GM crops.</w:t>
            </w:r>
            <w:r w:rsidR="0047760C" w:rsidRPr="005E0B5E">
              <w:rPr>
                <w:bCs/>
                <w:sz w:val="22"/>
                <w:szCs w:val="22"/>
                <w:lang w:val="en-US"/>
              </w:rPr>
              <w:t xml:space="preserve">  </w:t>
            </w:r>
          </w:p>
          <w:p w14:paraId="0BD0C14E" w14:textId="54ED25B9" w:rsidR="00331765" w:rsidRPr="005E0B5E" w:rsidRDefault="003E0765" w:rsidP="0047760C">
            <w:pPr>
              <w:snapToGrid w:val="0"/>
              <w:jc w:val="both"/>
              <w:rPr>
                <w:sz w:val="22"/>
                <w:szCs w:val="22"/>
                <w:lang w:val="en-US"/>
              </w:rPr>
            </w:pPr>
            <w:r w:rsidRPr="005E0B5E">
              <w:rPr>
                <w:sz w:val="22"/>
                <w:szCs w:val="22"/>
                <w:lang w:val="en-US" w:eastAsia="ar-SA"/>
              </w:rPr>
              <w:t xml:space="preserve">Topic </w:t>
            </w:r>
            <w:r w:rsidR="00E27428" w:rsidRPr="005E0B5E">
              <w:rPr>
                <w:sz w:val="22"/>
                <w:szCs w:val="22"/>
                <w:lang w:val="en-US" w:eastAsia="ar-SA"/>
              </w:rPr>
              <w:t>2</w:t>
            </w:r>
            <w:r w:rsidRPr="005E0B5E">
              <w:rPr>
                <w:sz w:val="22"/>
                <w:szCs w:val="22"/>
                <w:lang w:val="en-US" w:eastAsia="ar-SA"/>
              </w:rPr>
              <w:t xml:space="preserve">. </w:t>
            </w:r>
            <w:r w:rsidR="0047760C" w:rsidRPr="005E0B5E">
              <w:rPr>
                <w:sz w:val="22"/>
                <w:szCs w:val="22"/>
                <w:lang w:val="en-US"/>
              </w:rPr>
              <w:t>Important Enzymes in Molecular Biology and</w:t>
            </w:r>
            <w:r w:rsidR="0047760C" w:rsidRPr="005E0B5E">
              <w:rPr>
                <w:sz w:val="22"/>
                <w:szCs w:val="22"/>
                <w:lang w:val="en-US"/>
              </w:rPr>
              <w:t xml:space="preserve"> </w:t>
            </w:r>
            <w:r w:rsidR="0047760C" w:rsidRPr="005E0B5E">
              <w:rPr>
                <w:sz w:val="22"/>
                <w:szCs w:val="22"/>
                <w:lang w:val="en-US"/>
              </w:rPr>
              <w:t>Biotechnology</w:t>
            </w:r>
          </w:p>
          <w:p w14:paraId="18D484D0" w14:textId="631D81BB" w:rsidR="00237387" w:rsidRPr="005E0B5E" w:rsidRDefault="003E0765" w:rsidP="004D4515">
            <w:pPr>
              <w:snapToGrid w:val="0"/>
              <w:jc w:val="both"/>
              <w:rPr>
                <w:sz w:val="22"/>
                <w:szCs w:val="22"/>
                <w:lang w:val="en-US"/>
              </w:rPr>
            </w:pPr>
            <w:r w:rsidRPr="005E0B5E">
              <w:rPr>
                <w:sz w:val="22"/>
                <w:szCs w:val="22"/>
                <w:lang w:val="en-US" w:eastAsia="ar-SA"/>
              </w:rPr>
              <w:t xml:space="preserve">Topic </w:t>
            </w:r>
            <w:r w:rsidR="00E27428" w:rsidRPr="005E0B5E">
              <w:rPr>
                <w:sz w:val="22"/>
                <w:szCs w:val="22"/>
                <w:lang w:val="en-US" w:eastAsia="ar-SA"/>
              </w:rPr>
              <w:t>3</w:t>
            </w:r>
            <w:r w:rsidRPr="005E0B5E">
              <w:rPr>
                <w:sz w:val="22"/>
                <w:szCs w:val="22"/>
                <w:lang w:val="en-US" w:eastAsia="ar-SA"/>
              </w:rPr>
              <w:t xml:space="preserve">. </w:t>
            </w:r>
            <w:r w:rsidR="0047760C" w:rsidRPr="005E0B5E">
              <w:rPr>
                <w:sz w:val="22"/>
                <w:szCs w:val="22"/>
                <w:lang w:val="en-US"/>
              </w:rPr>
              <w:t>Cloning Vectors</w:t>
            </w:r>
            <w:r w:rsidR="004D4515" w:rsidRPr="005E0B5E">
              <w:rPr>
                <w:sz w:val="22"/>
                <w:szCs w:val="22"/>
                <w:lang w:val="en-US"/>
              </w:rPr>
              <w:t>.</w:t>
            </w:r>
          </w:p>
          <w:p w14:paraId="632103A2" w14:textId="6DF616E8" w:rsidR="0047760C" w:rsidRPr="005E0B5E" w:rsidRDefault="00E27428" w:rsidP="0047760C">
            <w:pPr>
              <w:snapToGrid w:val="0"/>
              <w:jc w:val="both"/>
              <w:rPr>
                <w:rFonts w:eastAsiaTheme="minorHAnsi"/>
                <w:sz w:val="22"/>
                <w:szCs w:val="22"/>
                <w:lang w:val="en-US" w:eastAsia="en-US"/>
              </w:rPr>
            </w:pPr>
            <w:r w:rsidRPr="005E0B5E">
              <w:rPr>
                <w:sz w:val="22"/>
                <w:szCs w:val="22"/>
                <w:lang w:val="en-US" w:eastAsia="ar-SA"/>
              </w:rPr>
              <w:t xml:space="preserve">Topic 4. </w:t>
            </w:r>
            <w:r w:rsidR="0047760C" w:rsidRPr="005E0B5E">
              <w:rPr>
                <w:rFonts w:eastAsiaTheme="minorHAnsi"/>
                <w:sz w:val="22"/>
                <w:szCs w:val="22"/>
                <w:lang w:val="en-US" w:eastAsia="en-US"/>
              </w:rPr>
              <w:t xml:space="preserve">Molecular Cloning </w:t>
            </w:r>
          </w:p>
          <w:p w14:paraId="24A8807D" w14:textId="4694B9F8" w:rsidR="004D4515" w:rsidRPr="005E0B5E" w:rsidRDefault="0047760C" w:rsidP="0047760C">
            <w:pPr>
              <w:snapToGrid w:val="0"/>
              <w:jc w:val="both"/>
              <w:rPr>
                <w:sz w:val="22"/>
                <w:szCs w:val="22"/>
                <w:lang w:val="en-US"/>
              </w:rPr>
            </w:pPr>
            <w:r w:rsidRPr="005E0B5E">
              <w:rPr>
                <w:bCs/>
                <w:sz w:val="22"/>
                <w:szCs w:val="22"/>
                <w:lang w:val="en-US" w:eastAsia="ar-SA"/>
              </w:rPr>
              <w:t>Topic</w:t>
            </w:r>
            <w:r w:rsidRPr="005E0B5E">
              <w:rPr>
                <w:bCs/>
                <w:sz w:val="22"/>
                <w:szCs w:val="22"/>
                <w:lang w:val="en-US" w:eastAsia="ar-SA"/>
              </w:rPr>
              <w:t xml:space="preserve"> </w:t>
            </w:r>
            <w:r w:rsidR="00721EE5" w:rsidRPr="005E0B5E">
              <w:rPr>
                <w:bCs/>
                <w:sz w:val="22"/>
                <w:szCs w:val="22"/>
                <w:lang w:val="en-US" w:eastAsia="ar-SA"/>
              </w:rPr>
              <w:t xml:space="preserve">5. </w:t>
            </w:r>
            <w:r w:rsidRPr="005E0B5E">
              <w:rPr>
                <w:rFonts w:eastAsiaTheme="minorHAnsi"/>
                <w:sz w:val="22"/>
                <w:szCs w:val="22"/>
                <w:lang w:val="en-US" w:eastAsia="en-US"/>
              </w:rPr>
              <w:t>Steps for Preparing Recombinant DNA</w:t>
            </w:r>
          </w:p>
          <w:p w14:paraId="5179F97B" w14:textId="2880EAFB" w:rsidR="004D4515" w:rsidRPr="005E0B5E" w:rsidRDefault="00E27428" w:rsidP="00331765">
            <w:pPr>
              <w:snapToGrid w:val="0"/>
              <w:jc w:val="both"/>
              <w:rPr>
                <w:sz w:val="22"/>
                <w:szCs w:val="22"/>
                <w:lang w:val="en-US"/>
              </w:rPr>
            </w:pPr>
            <w:r w:rsidRPr="005E0B5E">
              <w:rPr>
                <w:sz w:val="22"/>
                <w:szCs w:val="22"/>
                <w:lang w:val="en-US" w:eastAsia="ar-SA"/>
              </w:rPr>
              <w:t xml:space="preserve">Topic </w:t>
            </w:r>
            <w:r w:rsidR="00721EE5" w:rsidRPr="005E0B5E">
              <w:rPr>
                <w:sz w:val="22"/>
                <w:szCs w:val="22"/>
                <w:lang w:val="en-US" w:eastAsia="ar-SA"/>
              </w:rPr>
              <w:t>6</w:t>
            </w:r>
            <w:r w:rsidRPr="005E0B5E">
              <w:rPr>
                <w:sz w:val="22"/>
                <w:szCs w:val="22"/>
                <w:lang w:val="en-US" w:eastAsia="ar-SA"/>
              </w:rPr>
              <w:t xml:space="preserve">. </w:t>
            </w:r>
            <w:r w:rsidR="0047760C" w:rsidRPr="005E0B5E">
              <w:rPr>
                <w:rFonts w:eastAsiaTheme="minorHAnsi"/>
                <w:sz w:val="22"/>
                <w:szCs w:val="22"/>
                <w:lang w:val="en-US" w:eastAsia="en-US"/>
              </w:rPr>
              <w:t>Isolation of Plasmid DNA</w:t>
            </w:r>
          </w:p>
          <w:p w14:paraId="0243BCAB" w14:textId="2A19B22A" w:rsidR="004D4515" w:rsidRPr="005E0B5E" w:rsidRDefault="00E27428" w:rsidP="00331765">
            <w:pPr>
              <w:snapToGrid w:val="0"/>
              <w:jc w:val="both"/>
              <w:rPr>
                <w:rStyle w:val="hps"/>
                <w:rFonts w:eastAsia="Calibri"/>
                <w:lang w:val="en-US"/>
              </w:rPr>
            </w:pPr>
            <w:r w:rsidRPr="005E0B5E">
              <w:rPr>
                <w:sz w:val="22"/>
                <w:szCs w:val="22"/>
                <w:lang w:val="en-US" w:eastAsia="ar-SA"/>
              </w:rPr>
              <w:t xml:space="preserve">Topic </w:t>
            </w:r>
            <w:r w:rsidR="005E0B5E" w:rsidRPr="005E0B5E">
              <w:rPr>
                <w:sz w:val="22"/>
                <w:szCs w:val="22"/>
                <w:lang w:val="en-US" w:eastAsia="ar-SA"/>
              </w:rPr>
              <w:t>7</w:t>
            </w:r>
            <w:r w:rsidRPr="005E0B5E">
              <w:rPr>
                <w:sz w:val="22"/>
                <w:szCs w:val="22"/>
                <w:lang w:val="en-US" w:eastAsia="ar-SA"/>
              </w:rPr>
              <w:t xml:space="preserve">. </w:t>
            </w:r>
            <w:r w:rsidR="00721EE5" w:rsidRPr="005E0B5E">
              <w:rPr>
                <w:rStyle w:val="hps"/>
                <w:rFonts w:eastAsia="Calibri"/>
                <w:lang w:val="en-US"/>
              </w:rPr>
              <w:t>Methods of studying the</w:t>
            </w:r>
            <w:r w:rsidR="00721EE5" w:rsidRPr="005E0B5E">
              <w:rPr>
                <w:lang w:val="en-US"/>
              </w:rPr>
              <w:t xml:space="preserve"> </w:t>
            </w:r>
            <w:r w:rsidR="00721EE5" w:rsidRPr="005E0B5E">
              <w:rPr>
                <w:rStyle w:val="hps"/>
                <w:rFonts w:eastAsia="Calibri"/>
                <w:lang w:val="en-US"/>
              </w:rPr>
              <w:t>sequences of</w:t>
            </w:r>
            <w:r w:rsidR="00721EE5" w:rsidRPr="005E0B5E">
              <w:rPr>
                <w:lang w:val="en-US"/>
              </w:rPr>
              <w:t xml:space="preserve"> </w:t>
            </w:r>
            <w:r w:rsidR="00721EE5" w:rsidRPr="005E0B5E">
              <w:rPr>
                <w:rStyle w:val="hps"/>
                <w:rFonts w:eastAsia="Calibri"/>
                <w:lang w:val="en-US"/>
              </w:rPr>
              <w:t xml:space="preserve">the nucleic acids </w:t>
            </w:r>
            <w:proofErr w:type="gramStart"/>
            <w:r w:rsidR="00721EE5" w:rsidRPr="005E0B5E">
              <w:rPr>
                <w:rStyle w:val="hps"/>
                <w:rFonts w:eastAsia="Calibri"/>
                <w:lang w:val="en-US"/>
              </w:rPr>
              <w:t>fragments</w:t>
            </w:r>
            <w:r w:rsidR="002373EE" w:rsidRPr="005E0B5E">
              <w:rPr>
                <w:rStyle w:val="hps"/>
                <w:rFonts w:eastAsia="Calibri"/>
                <w:lang w:val="en-US"/>
              </w:rPr>
              <w:t>;</w:t>
            </w:r>
            <w:proofErr w:type="gramEnd"/>
          </w:p>
          <w:p w14:paraId="1B0BBEE2" w14:textId="18C9F56B" w:rsidR="002373EE" w:rsidRPr="005E0B5E" w:rsidRDefault="002373EE" w:rsidP="00331765">
            <w:pPr>
              <w:snapToGrid w:val="0"/>
              <w:jc w:val="both"/>
              <w:rPr>
                <w:b/>
                <w:bCs/>
                <w:sz w:val="22"/>
                <w:szCs w:val="22"/>
                <w:lang w:val="en-US"/>
              </w:rPr>
            </w:pPr>
            <w:r w:rsidRPr="005E0B5E">
              <w:rPr>
                <w:bCs/>
                <w:sz w:val="22"/>
                <w:szCs w:val="22"/>
                <w:lang w:val="en-US" w:eastAsia="ar-SA"/>
              </w:rPr>
              <w:t>Topic</w:t>
            </w:r>
            <w:r w:rsidRPr="005E0B5E">
              <w:rPr>
                <w:bCs/>
                <w:sz w:val="22"/>
                <w:szCs w:val="22"/>
                <w:lang w:val="en-US" w:eastAsia="ar-SA"/>
              </w:rPr>
              <w:t xml:space="preserve"> </w:t>
            </w:r>
            <w:r w:rsidR="005E0B5E" w:rsidRPr="005E0B5E">
              <w:rPr>
                <w:bCs/>
                <w:sz w:val="22"/>
                <w:szCs w:val="22"/>
                <w:lang w:val="en-US" w:eastAsia="ar-SA"/>
              </w:rPr>
              <w:t xml:space="preserve">8 </w:t>
            </w:r>
            <w:r w:rsidRPr="005E0B5E">
              <w:rPr>
                <w:bCs/>
                <w:sz w:val="22"/>
                <w:szCs w:val="22"/>
                <w:lang w:val="en-US"/>
              </w:rPr>
              <w:t>Comparison of qPCR, ddPCR and NGS.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CA69495" w14:textId="77777777" w:rsidR="00237387" w:rsidRPr="00602C6E" w:rsidRDefault="00237387" w:rsidP="00A509E4">
            <w:pPr>
              <w:tabs>
                <w:tab w:val="left" w:pos="1276"/>
              </w:tabs>
              <w:snapToGrid w:val="0"/>
              <w:jc w:val="both"/>
              <w:rPr>
                <w:sz w:val="22"/>
                <w:szCs w:val="22"/>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D9EDF9D" w14:textId="77777777" w:rsidR="00237387" w:rsidRPr="00602C6E" w:rsidRDefault="00237387" w:rsidP="00A509E4">
            <w:pPr>
              <w:tabs>
                <w:tab w:val="left" w:pos="1276"/>
              </w:tabs>
              <w:snapToGrid w:val="0"/>
              <w:jc w:val="both"/>
              <w:rPr>
                <w:bCs/>
                <w:sz w:val="22"/>
                <w:szCs w:val="22"/>
                <w:lang w:val="en-US" w:eastAsia="ar-SA"/>
              </w:rPr>
            </w:pPr>
          </w:p>
        </w:tc>
      </w:tr>
      <w:tr w:rsidR="00237387" w:rsidRPr="00477C13" w14:paraId="2FEE43A0"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6E94962" w14:textId="77777777" w:rsidR="00237387" w:rsidRPr="00602C6E" w:rsidRDefault="00237387" w:rsidP="00A509E4">
            <w:pPr>
              <w:jc w:val="center"/>
              <w:rPr>
                <w:sz w:val="22"/>
                <w:szCs w:val="22"/>
              </w:rPr>
            </w:pPr>
            <w:r w:rsidRPr="00602C6E">
              <w:rPr>
                <w:sz w:val="22"/>
                <w:szCs w:val="22"/>
              </w:rPr>
              <w:t>14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EB0F3C4" w14:textId="579D2ACC" w:rsidR="00237387" w:rsidRPr="00721EE5" w:rsidRDefault="00237387" w:rsidP="00721EE5">
            <w:pPr>
              <w:jc w:val="both"/>
              <w:rPr>
                <w:lang w:val="en-US"/>
              </w:rPr>
            </w:pPr>
            <w:r w:rsidRPr="005B398F">
              <w:rPr>
                <w:b/>
                <w:bCs/>
                <w:sz w:val="22"/>
                <w:szCs w:val="22"/>
                <w:lang w:val="en-US"/>
              </w:rPr>
              <w:t xml:space="preserve">Lec 14 </w:t>
            </w:r>
            <w:r w:rsidRPr="005B398F">
              <w:rPr>
                <w:bCs/>
                <w:sz w:val="22"/>
                <w:szCs w:val="22"/>
                <w:lang w:val="en-US"/>
              </w:rPr>
              <w:t>Theme</w:t>
            </w:r>
            <w:r w:rsidR="00B67F10" w:rsidRPr="005B398F">
              <w:rPr>
                <w:bCs/>
                <w:sz w:val="22"/>
                <w:szCs w:val="22"/>
                <w:lang w:val="en-US"/>
              </w:rPr>
              <w:t xml:space="preserve">: </w:t>
            </w:r>
            <w:r w:rsidR="00651633">
              <w:rPr>
                <w:lang w:val="kk-KZ"/>
              </w:rPr>
              <w:t>«</w:t>
            </w:r>
            <w:r w:rsidR="00651633">
              <w:rPr>
                <w:lang w:val="en-US"/>
              </w:rPr>
              <w:t>The use of DNA markers in molecular breeding</w:t>
            </w:r>
            <w:r w:rsidR="00651633">
              <w:rPr>
                <w:lang w:val="kk-KZ"/>
              </w:rPr>
              <w:t xml:space="preserve">»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58484C3" w14:textId="77777777" w:rsidR="00237387" w:rsidRPr="009C5838" w:rsidRDefault="00237387" w:rsidP="00A509E4">
            <w:pPr>
              <w:tabs>
                <w:tab w:val="left" w:pos="1276"/>
              </w:tabs>
              <w:snapToGrid w:val="0"/>
              <w:jc w:val="both"/>
              <w:rPr>
                <w:sz w:val="22"/>
                <w:szCs w:val="22"/>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7E60F85" w14:textId="77777777" w:rsidR="00237387" w:rsidRPr="009C5838" w:rsidRDefault="00237387" w:rsidP="00A509E4">
            <w:pPr>
              <w:tabs>
                <w:tab w:val="left" w:pos="1276"/>
              </w:tabs>
              <w:snapToGrid w:val="0"/>
              <w:jc w:val="both"/>
              <w:rPr>
                <w:bCs/>
                <w:sz w:val="22"/>
                <w:szCs w:val="22"/>
                <w:lang w:val="kk-KZ" w:eastAsia="ar-SA"/>
              </w:rPr>
            </w:pPr>
          </w:p>
        </w:tc>
      </w:tr>
      <w:tr w:rsidR="009C5838" w:rsidRPr="006A60F9" w14:paraId="02B0816A"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2A51096" w14:textId="77777777" w:rsidR="009C5838" w:rsidRPr="00602C6E" w:rsidRDefault="009C5838" w:rsidP="009C5838">
            <w:pPr>
              <w:jc w:val="center"/>
              <w:rPr>
                <w:sz w:val="22"/>
                <w:szCs w:val="22"/>
              </w:rPr>
            </w:pPr>
            <w:r w:rsidRPr="00602C6E">
              <w:rPr>
                <w:sz w:val="22"/>
                <w:szCs w:val="22"/>
              </w:rPr>
              <w:t>14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717A44EC" w14:textId="3913BE10" w:rsidR="009C5838" w:rsidRPr="005B398F" w:rsidRDefault="009C5838" w:rsidP="009C5838">
            <w:pPr>
              <w:snapToGrid w:val="0"/>
              <w:jc w:val="both"/>
              <w:rPr>
                <w:bCs/>
                <w:sz w:val="22"/>
                <w:szCs w:val="22"/>
                <w:lang w:val="en-US" w:eastAsia="ar-SA"/>
              </w:rPr>
            </w:pPr>
            <w:r w:rsidRPr="005B398F">
              <w:rPr>
                <w:b/>
                <w:bCs/>
                <w:sz w:val="22"/>
                <w:szCs w:val="22"/>
                <w:lang w:val="en-US"/>
              </w:rPr>
              <w:t>Sem 14.</w:t>
            </w:r>
            <w:r w:rsidRPr="005B398F">
              <w:rPr>
                <w:bCs/>
                <w:sz w:val="22"/>
                <w:szCs w:val="22"/>
                <w:lang w:val="en-US"/>
              </w:rPr>
              <w:t xml:space="preserve"> Theme </w:t>
            </w:r>
            <w:r w:rsidR="00F54D95" w:rsidRPr="00F54D95">
              <w:rPr>
                <w:color w:val="000000"/>
                <w:sz w:val="20"/>
                <w:szCs w:val="20"/>
                <w:lang w:val="en-US"/>
              </w:rPr>
              <w:t xml:space="preserve">Modern types of DNA markers </w:t>
            </w:r>
            <w:r w:rsidR="00F54D95">
              <w:rPr>
                <w:color w:val="000000"/>
                <w:sz w:val="20"/>
                <w:szCs w:val="20"/>
                <w:lang w:val="en-US"/>
              </w:rPr>
              <w:t xml:space="preserve">used for </w:t>
            </w:r>
            <w:r w:rsidR="00F54D95" w:rsidRPr="00F54D95">
              <w:rPr>
                <w:color w:val="000000"/>
                <w:sz w:val="20"/>
                <w:szCs w:val="20"/>
                <w:lang w:val="en-US"/>
              </w:rPr>
              <w:t>in agriculture</w:t>
            </w:r>
            <w:r w:rsidR="007752D3">
              <w:rPr>
                <w:sz w:val="22"/>
                <w:szCs w:val="22"/>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AB30A4A" w14:textId="5CBDC22A" w:rsidR="009C5838" w:rsidRPr="009C5838" w:rsidRDefault="00AF723D" w:rsidP="009C5838">
            <w:pPr>
              <w:tabs>
                <w:tab w:val="left" w:pos="1276"/>
              </w:tabs>
              <w:snapToGrid w:val="0"/>
              <w:jc w:val="both"/>
              <w:rPr>
                <w:sz w:val="22"/>
                <w:szCs w:val="22"/>
                <w:lang w:val="kk-KZ" w:eastAsia="ar-SA"/>
              </w:rPr>
            </w:pPr>
            <w:r>
              <w:rPr>
                <w:sz w:val="22"/>
                <w:szCs w:val="22"/>
                <w:lang w:val="en-US" w:eastAsia="ar-SA"/>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19EC320" w14:textId="77777777" w:rsidR="009C5838" w:rsidRPr="009C5838" w:rsidRDefault="009C5838" w:rsidP="009C5838">
            <w:pPr>
              <w:tabs>
                <w:tab w:val="left" w:pos="1276"/>
              </w:tabs>
              <w:snapToGrid w:val="0"/>
              <w:jc w:val="both"/>
              <w:rPr>
                <w:bCs/>
                <w:sz w:val="22"/>
                <w:szCs w:val="22"/>
                <w:lang w:val="kk-KZ" w:eastAsia="ar-SA"/>
              </w:rPr>
            </w:pPr>
          </w:p>
        </w:tc>
      </w:tr>
      <w:tr w:rsidR="00237387" w:rsidRPr="00477C13" w14:paraId="1DEFEE1D"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1E09864" w14:textId="77777777" w:rsidR="00237387" w:rsidRPr="00B67F10" w:rsidRDefault="00237387" w:rsidP="00A509E4">
            <w:pPr>
              <w:jc w:val="center"/>
              <w:rPr>
                <w:sz w:val="22"/>
                <w:szCs w:val="22"/>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1307BAE" w14:textId="77777777" w:rsidR="00237387" w:rsidRPr="00AF7F83" w:rsidRDefault="00237387" w:rsidP="00A509E4">
            <w:pPr>
              <w:snapToGrid w:val="0"/>
              <w:jc w:val="both"/>
              <w:rPr>
                <w:b/>
                <w:sz w:val="22"/>
                <w:szCs w:val="22"/>
                <w:lang w:val="en-US"/>
              </w:rPr>
            </w:pPr>
            <w:r w:rsidRPr="00AF7F83">
              <w:rPr>
                <w:b/>
                <w:sz w:val="22"/>
                <w:szCs w:val="22"/>
                <w:lang w:val="en-US"/>
              </w:rPr>
              <w:t>IWST 6. Colloquium (test, project, essay, situational task, etc.). Topic, type of task.</w:t>
            </w:r>
          </w:p>
          <w:p w14:paraId="2042D73F" w14:textId="14D3290D" w:rsidR="00E27428" w:rsidRPr="00E27428" w:rsidRDefault="00CF2358" w:rsidP="00A509E4">
            <w:pPr>
              <w:snapToGrid w:val="0"/>
              <w:jc w:val="both"/>
              <w:rPr>
                <w:b/>
                <w:bCs/>
                <w:sz w:val="22"/>
                <w:szCs w:val="22"/>
                <w:lang w:val="en-US"/>
              </w:rPr>
            </w:pPr>
            <w:r w:rsidRPr="00CF2358">
              <w:rPr>
                <w:sz w:val="22"/>
                <w:szCs w:val="22"/>
                <w:lang w:val="en-US"/>
              </w:rPr>
              <w:t>The topics are given</w:t>
            </w:r>
            <w:r>
              <w:rPr>
                <w:b/>
                <w:bCs/>
                <w:sz w:val="22"/>
                <w:szCs w:val="22"/>
                <w:lang w:val="en-US"/>
              </w:rPr>
              <w:t xml:space="preserve"> </w:t>
            </w:r>
            <w:r w:rsidRPr="00F320F0">
              <w:rPr>
                <w:sz w:val="22"/>
                <w:szCs w:val="22"/>
                <w:lang w:val="en-US"/>
              </w:rPr>
              <w:t>for</w:t>
            </w:r>
            <w:r>
              <w:rPr>
                <w:b/>
                <w:bCs/>
                <w:sz w:val="22"/>
                <w:szCs w:val="22"/>
                <w:lang w:val="en-US"/>
              </w:rPr>
              <w:t xml:space="preserve"> IWS 3.</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F485817" w14:textId="77777777" w:rsidR="00237387" w:rsidRPr="009C5838" w:rsidRDefault="00237387" w:rsidP="00A509E4">
            <w:pPr>
              <w:pStyle w:val="a3"/>
              <w:snapToGrid w:val="0"/>
              <w:spacing w:after="0" w:line="240" w:lineRule="auto"/>
              <w:ind w:left="0"/>
              <w:jc w:val="both"/>
              <w:rPr>
                <w:rFonts w:ascii="Times New Roman" w:hAnsi="Times New Roman"/>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56850C8" w14:textId="77777777" w:rsidR="00237387" w:rsidRPr="009C5838" w:rsidRDefault="00237387" w:rsidP="00A509E4">
            <w:pPr>
              <w:jc w:val="both"/>
              <w:rPr>
                <w:sz w:val="22"/>
                <w:szCs w:val="22"/>
                <w:lang w:val="en-US"/>
              </w:rPr>
            </w:pPr>
          </w:p>
        </w:tc>
      </w:tr>
      <w:tr w:rsidR="00237387" w:rsidRPr="00AD6352" w14:paraId="46026B3A"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88E7FC4" w14:textId="77777777" w:rsidR="00237387" w:rsidRPr="00602C6E" w:rsidRDefault="00237387" w:rsidP="00A509E4">
            <w:pPr>
              <w:jc w:val="center"/>
              <w:rPr>
                <w:sz w:val="22"/>
                <w:szCs w:val="22"/>
              </w:rPr>
            </w:pPr>
            <w:r w:rsidRPr="00602C6E">
              <w:rPr>
                <w:sz w:val="22"/>
                <w:szCs w:val="22"/>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DC842A5" w14:textId="7873CA32" w:rsidR="00237387" w:rsidRPr="00721EE5" w:rsidRDefault="00237387" w:rsidP="00721EE5">
            <w:pPr>
              <w:outlineLvl w:val="1"/>
              <w:rPr>
                <w:color w:val="222222"/>
                <w:lang w:val="en-US"/>
              </w:rPr>
            </w:pPr>
            <w:r w:rsidRPr="005B398F">
              <w:rPr>
                <w:b/>
                <w:bCs/>
                <w:sz w:val="22"/>
                <w:szCs w:val="22"/>
                <w:lang w:val="en-US"/>
              </w:rPr>
              <w:t xml:space="preserve">Lec 15 </w:t>
            </w:r>
            <w:r w:rsidRPr="005B398F">
              <w:rPr>
                <w:bCs/>
                <w:sz w:val="22"/>
                <w:szCs w:val="22"/>
                <w:lang w:val="en-US"/>
              </w:rPr>
              <w:t>Theme</w:t>
            </w:r>
            <w:r w:rsidR="00B67F10" w:rsidRPr="005B398F">
              <w:rPr>
                <w:bCs/>
                <w:sz w:val="22"/>
                <w:szCs w:val="22"/>
                <w:lang w:val="en-US"/>
              </w:rPr>
              <w:t xml:space="preserve"> </w:t>
            </w:r>
            <w:r w:rsidR="00721EE5" w:rsidRPr="00721EE5">
              <w:rPr>
                <w:lang w:val="en-US"/>
              </w:rPr>
              <w:t>Aproaches for genome editing</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6B16F82" w14:textId="77777777" w:rsidR="00237387" w:rsidRPr="009C5838" w:rsidRDefault="00237387" w:rsidP="00A509E4">
            <w:pPr>
              <w:tabs>
                <w:tab w:val="left" w:pos="1276"/>
              </w:tabs>
              <w:snapToGrid w:val="0"/>
              <w:jc w:val="both"/>
              <w:rPr>
                <w:sz w:val="22"/>
                <w:szCs w:val="22"/>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00FB794" w14:textId="77777777" w:rsidR="00237387" w:rsidRPr="009C5838" w:rsidRDefault="00237387" w:rsidP="00A509E4">
            <w:pPr>
              <w:tabs>
                <w:tab w:val="left" w:pos="1276"/>
              </w:tabs>
              <w:snapToGrid w:val="0"/>
              <w:jc w:val="both"/>
              <w:rPr>
                <w:bCs/>
                <w:sz w:val="22"/>
                <w:szCs w:val="22"/>
                <w:lang w:val="kk-KZ" w:eastAsia="ar-SA"/>
              </w:rPr>
            </w:pPr>
          </w:p>
        </w:tc>
      </w:tr>
      <w:tr w:rsidR="009C5838" w:rsidRPr="006A60F9" w14:paraId="695127B0"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5D86E54" w14:textId="77777777" w:rsidR="009C5838" w:rsidRPr="00602C6E" w:rsidRDefault="009C5838" w:rsidP="009C5838">
            <w:pPr>
              <w:jc w:val="center"/>
              <w:rPr>
                <w:sz w:val="22"/>
                <w:szCs w:val="22"/>
              </w:rPr>
            </w:pPr>
            <w:r w:rsidRPr="00602C6E">
              <w:rPr>
                <w:sz w:val="22"/>
                <w:szCs w:val="22"/>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7A768C73" w14:textId="263B474A" w:rsidR="00721EE5" w:rsidRDefault="009C5838" w:rsidP="00721EE5">
            <w:pPr>
              <w:rPr>
                <w:rStyle w:val="hps"/>
                <w:lang w:val="en-US"/>
              </w:rPr>
            </w:pPr>
            <w:r w:rsidRPr="005B398F">
              <w:rPr>
                <w:b/>
                <w:bCs/>
                <w:sz w:val="22"/>
                <w:szCs w:val="22"/>
                <w:lang w:val="en-US"/>
              </w:rPr>
              <w:t>Sem 15.</w:t>
            </w:r>
            <w:r w:rsidR="00721EE5">
              <w:rPr>
                <w:b/>
                <w:bCs/>
                <w:sz w:val="22"/>
                <w:szCs w:val="22"/>
                <w:lang w:val="en-US"/>
              </w:rPr>
              <w:t xml:space="preserve"> </w:t>
            </w:r>
            <w:r w:rsidR="00AF723D">
              <w:rPr>
                <w:sz w:val="22"/>
                <w:szCs w:val="22"/>
                <w:lang w:val="en-US"/>
              </w:rPr>
              <w:t>T</w:t>
            </w:r>
            <w:r w:rsidR="00721EE5" w:rsidRPr="00AF723D">
              <w:rPr>
                <w:sz w:val="22"/>
                <w:szCs w:val="22"/>
                <w:lang w:val="en-US"/>
              </w:rPr>
              <w:t xml:space="preserve">he applications of genome editing for </w:t>
            </w:r>
            <w:r w:rsidR="00AF723D" w:rsidRPr="00AF723D">
              <w:rPr>
                <w:sz w:val="22"/>
                <w:szCs w:val="22"/>
                <w:lang w:val="en-US"/>
              </w:rPr>
              <w:t>improvement of valuable traits</w:t>
            </w:r>
            <w:r w:rsidR="00721EE5">
              <w:rPr>
                <w:color w:val="000000"/>
                <w:lang w:val="en-US"/>
              </w:rPr>
              <w:t>. B</w:t>
            </w:r>
            <w:r w:rsidR="00721EE5">
              <w:rPr>
                <w:color w:val="222222"/>
                <w:lang w:val="en"/>
              </w:rPr>
              <w:t>oundary control</w:t>
            </w:r>
            <w:r w:rsidR="00721EE5">
              <w:rPr>
                <w:rStyle w:val="shorttext"/>
                <w:rFonts w:eastAsia="Calibri"/>
                <w:lang w:val="en-US"/>
              </w:rPr>
              <w:t xml:space="preserve"> I</w:t>
            </w:r>
            <w:r w:rsidR="00721EE5">
              <w:rPr>
                <w:rStyle w:val="hps"/>
                <w:lang w:val="en-US"/>
              </w:rPr>
              <w:t>I.</w:t>
            </w:r>
          </w:p>
          <w:p w14:paraId="3B0D79B0" w14:textId="329994FF" w:rsidR="009C5838" w:rsidRPr="005B398F" w:rsidRDefault="00721EE5" w:rsidP="009C5838">
            <w:pPr>
              <w:snapToGrid w:val="0"/>
              <w:jc w:val="both"/>
              <w:rPr>
                <w:bCs/>
                <w:sz w:val="22"/>
                <w:szCs w:val="22"/>
                <w:lang w:val="en-US" w:eastAsia="ar-SA"/>
              </w:rPr>
            </w:pPr>
            <w:r>
              <w:rPr>
                <w:rStyle w:val="hps"/>
                <w:i/>
                <w:color w:val="333333"/>
                <w:lang w:val="en-US"/>
              </w:rPr>
              <w:t>Assignments</w:t>
            </w:r>
            <w:r>
              <w:rPr>
                <w:i/>
                <w:lang w:val="en-US"/>
              </w:rPr>
              <w:t xml:space="preserve"> </w:t>
            </w:r>
            <w:r>
              <w:rPr>
                <w:rStyle w:val="hps"/>
                <w:i/>
                <w:lang w:val="en-US"/>
              </w:rPr>
              <w:t>for the CDS 6.</w:t>
            </w:r>
            <w:r>
              <w:rPr>
                <w:rStyle w:val="hps"/>
                <w:lang w:val="en-US"/>
              </w:rPr>
              <w:t xml:space="preserve"> </w:t>
            </w:r>
            <w:r w:rsidRPr="005B398F">
              <w:rPr>
                <w:bCs/>
                <w:sz w:val="22"/>
                <w:szCs w:val="22"/>
                <w:lang w:val="en-US"/>
              </w:rPr>
              <w:t xml:space="preserve">Theme </w:t>
            </w:r>
            <w:r>
              <w:rPr>
                <w:color w:val="000000"/>
                <w:lang w:val="en-US"/>
              </w:rPr>
              <w:t xml:space="preserve">SNP marker, its using and , </w:t>
            </w:r>
            <w:r>
              <w:rPr>
                <w:bCs/>
                <w:lang w:val="en-US"/>
              </w:rPr>
              <w:t xml:space="preserve">Mutation and genetic variation as modern approach, the use, </w:t>
            </w:r>
            <w:proofErr w:type="gramStart"/>
            <w:r>
              <w:rPr>
                <w:bCs/>
                <w:lang w:val="en-US"/>
              </w:rPr>
              <w:t>advantage</w:t>
            </w:r>
            <w:proofErr w:type="gramEnd"/>
            <w:r>
              <w:rPr>
                <w:bCs/>
                <w:lang w:val="en-US"/>
              </w:rPr>
              <w:t xml:space="preserve"> and   disadvantage. Practical applications of induced mutagenesis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F02215E" w14:textId="1D9B0069" w:rsidR="009C5838" w:rsidRPr="009C5838" w:rsidRDefault="00AF723D" w:rsidP="009C5838">
            <w:pPr>
              <w:tabs>
                <w:tab w:val="left" w:pos="1276"/>
              </w:tabs>
              <w:snapToGrid w:val="0"/>
              <w:jc w:val="both"/>
              <w:rPr>
                <w:sz w:val="22"/>
                <w:szCs w:val="22"/>
                <w:lang w:val="kk-KZ" w:eastAsia="ar-SA"/>
              </w:rPr>
            </w:pPr>
            <w:r>
              <w:rPr>
                <w:sz w:val="22"/>
                <w:szCs w:val="22"/>
                <w:lang w:val="en-US" w:eastAsia="ar-SA"/>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FC6D11D" w14:textId="77777777" w:rsidR="009C5838" w:rsidRPr="009C5838" w:rsidRDefault="009C5838" w:rsidP="009C5838">
            <w:pPr>
              <w:tabs>
                <w:tab w:val="left" w:pos="1276"/>
              </w:tabs>
              <w:snapToGrid w:val="0"/>
              <w:jc w:val="both"/>
              <w:rPr>
                <w:bCs/>
                <w:sz w:val="22"/>
                <w:szCs w:val="22"/>
                <w:lang w:val="kk-KZ" w:eastAsia="ar-SA"/>
              </w:rPr>
            </w:pPr>
          </w:p>
        </w:tc>
      </w:tr>
      <w:tr w:rsidR="00237387" w:rsidRPr="006A60F9" w14:paraId="4FF4E0E5"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91C69C5" w14:textId="77777777" w:rsidR="00237387" w:rsidRPr="00602C6E" w:rsidRDefault="00237387" w:rsidP="00A509E4">
            <w:pPr>
              <w:jc w:val="center"/>
              <w:rPr>
                <w:sz w:val="22"/>
                <w:szCs w:val="22"/>
                <w:lang w:val="en-US"/>
              </w:rPr>
            </w:pPr>
            <w:r w:rsidRPr="00602C6E">
              <w:rPr>
                <w:sz w:val="22"/>
                <w:szCs w:val="22"/>
                <w:lang w:val="en-US"/>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2125ABF" w14:textId="77777777" w:rsidR="00237387" w:rsidRPr="00CF2358" w:rsidRDefault="00237387" w:rsidP="00A509E4">
            <w:pPr>
              <w:pStyle w:val="a3"/>
              <w:snapToGrid w:val="0"/>
              <w:spacing w:after="0" w:line="240" w:lineRule="auto"/>
              <w:ind w:left="0"/>
              <w:jc w:val="both"/>
              <w:rPr>
                <w:rFonts w:ascii="Times New Roman" w:hAnsi="Times New Roman"/>
                <w:bCs/>
                <w:color w:val="FF0000"/>
                <w:lang w:val="en-US"/>
              </w:rPr>
            </w:pPr>
            <w:r w:rsidRPr="00CF2358">
              <w:rPr>
                <w:rFonts w:ascii="Times New Roman" w:hAnsi="Times New Roman"/>
                <w:bCs/>
                <w:lang w:val="en-US"/>
              </w:rPr>
              <w:t>IWST 7.  Consultation on examination issues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530235C" w14:textId="77777777" w:rsidR="00237387" w:rsidRPr="009C5838" w:rsidRDefault="00237387" w:rsidP="00A509E4">
            <w:pPr>
              <w:pStyle w:val="a3"/>
              <w:snapToGrid w:val="0"/>
              <w:spacing w:after="0" w:line="240" w:lineRule="auto"/>
              <w:ind w:left="0"/>
              <w:jc w:val="both"/>
              <w:rPr>
                <w:rFonts w:ascii="Times New Roman" w:hAnsi="Times New Roman"/>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C94F53" w14:textId="7DD9B554" w:rsidR="00237387" w:rsidRPr="009C5838" w:rsidRDefault="009C5838" w:rsidP="00A509E4">
            <w:pPr>
              <w:jc w:val="both"/>
              <w:rPr>
                <w:sz w:val="22"/>
                <w:szCs w:val="22"/>
                <w:lang w:val="en-US"/>
              </w:rPr>
            </w:pPr>
            <w:r w:rsidRPr="009C5838">
              <w:rPr>
                <w:sz w:val="22"/>
                <w:szCs w:val="22"/>
                <w:lang w:val="en-US"/>
              </w:rPr>
              <w:t>20</w:t>
            </w:r>
          </w:p>
        </w:tc>
      </w:tr>
      <w:tr w:rsidR="00237387" w:rsidRPr="00602C6E" w14:paraId="33F49969"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0647E72" w14:textId="77777777" w:rsidR="00237387" w:rsidRPr="00602C6E" w:rsidRDefault="00237387" w:rsidP="00A509E4">
            <w:pPr>
              <w:jc w:val="center"/>
              <w:rPr>
                <w:sz w:val="22"/>
                <w:szCs w:val="22"/>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A53994E" w14:textId="77777777" w:rsidR="00237387" w:rsidRPr="005B398F" w:rsidRDefault="00237387" w:rsidP="00A509E4">
            <w:pPr>
              <w:pStyle w:val="a3"/>
              <w:snapToGrid w:val="0"/>
              <w:spacing w:after="0" w:line="240" w:lineRule="auto"/>
              <w:ind w:left="0"/>
              <w:jc w:val="both"/>
              <w:rPr>
                <w:rFonts w:ascii="Times New Roman" w:hAnsi="Times New Roman"/>
                <w:b/>
                <w:lang w:val="en-US"/>
              </w:rPr>
            </w:pPr>
            <w:r w:rsidRPr="005B398F">
              <w:rPr>
                <w:rFonts w:ascii="Times New Roman" w:hAnsi="Times New Roman"/>
                <w:b/>
                <w:lang w:val="en-US"/>
              </w:rPr>
              <w:t xml:space="preserve"> LEVEL CONTROL 2</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42D2086" w14:textId="77777777" w:rsidR="00237387" w:rsidRPr="00602C6E" w:rsidRDefault="00237387" w:rsidP="00A509E4">
            <w:pPr>
              <w:pStyle w:val="a3"/>
              <w:snapToGrid w:val="0"/>
              <w:spacing w:after="0" w:line="240" w:lineRule="auto"/>
              <w:ind w:left="0"/>
              <w:jc w:val="both"/>
              <w:rPr>
                <w:rFonts w:ascii="Times New Roman" w:hAnsi="Times New Roman"/>
                <w:b/>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2459F14" w14:textId="77777777" w:rsidR="00237387" w:rsidRPr="00602C6E" w:rsidRDefault="00237387" w:rsidP="00A509E4">
            <w:pPr>
              <w:jc w:val="both"/>
              <w:rPr>
                <w:b/>
                <w:sz w:val="22"/>
                <w:szCs w:val="22"/>
                <w:lang w:val="en-US"/>
              </w:rPr>
            </w:pPr>
            <w:r w:rsidRPr="00602C6E">
              <w:rPr>
                <w:b/>
                <w:sz w:val="22"/>
                <w:szCs w:val="22"/>
                <w:lang w:val="en-US"/>
              </w:rPr>
              <w:t>100</w:t>
            </w:r>
          </w:p>
        </w:tc>
      </w:tr>
    </w:tbl>
    <w:p w14:paraId="49AE0E23" w14:textId="77777777" w:rsidR="00237387" w:rsidRPr="00602C6E" w:rsidRDefault="00237387" w:rsidP="00237387">
      <w:pPr>
        <w:jc w:val="both"/>
        <w:rPr>
          <w:sz w:val="22"/>
          <w:szCs w:val="22"/>
          <w:lang w:val="en-US"/>
        </w:rPr>
      </w:pPr>
    </w:p>
    <w:p w14:paraId="35612903" w14:textId="77777777" w:rsidR="00237387" w:rsidRPr="00602C6E" w:rsidRDefault="00237387" w:rsidP="00237387">
      <w:pPr>
        <w:jc w:val="both"/>
        <w:rPr>
          <w:sz w:val="22"/>
          <w:szCs w:val="22"/>
          <w:lang w:val="en-US"/>
        </w:rPr>
      </w:pPr>
    </w:p>
    <w:p w14:paraId="6B6F18D3" w14:textId="77777777" w:rsidR="00A50864" w:rsidRPr="00602C6E" w:rsidRDefault="00A50864" w:rsidP="00237387">
      <w:pPr>
        <w:jc w:val="both"/>
        <w:rPr>
          <w:sz w:val="22"/>
          <w:szCs w:val="22"/>
          <w:lang w:val="en-US"/>
        </w:rPr>
      </w:pPr>
    </w:p>
    <w:p w14:paraId="3AF43C9A" w14:textId="26FFCD87" w:rsidR="00E36BC3" w:rsidRDefault="00237387" w:rsidP="00E36BC3">
      <w:pPr>
        <w:jc w:val="both"/>
        <w:rPr>
          <w:sz w:val="20"/>
          <w:szCs w:val="20"/>
          <w:lang w:eastAsia="en-US"/>
        </w:rPr>
      </w:pPr>
      <w:r w:rsidRPr="00602C6E">
        <w:rPr>
          <w:sz w:val="22"/>
          <w:szCs w:val="22"/>
          <w:lang w:val="en-US"/>
        </w:rPr>
        <w:t xml:space="preserve">Dean </w:t>
      </w:r>
      <w:r w:rsidR="00A50864" w:rsidRPr="00602C6E">
        <w:rPr>
          <w:sz w:val="22"/>
          <w:szCs w:val="22"/>
        </w:rPr>
        <w:t>________________________________</w:t>
      </w:r>
      <w:r w:rsidR="00E36BC3" w:rsidRPr="00E36BC3">
        <w:rPr>
          <w:sz w:val="20"/>
          <w:szCs w:val="20"/>
        </w:rPr>
        <w:t xml:space="preserve"> </w:t>
      </w:r>
      <w:r w:rsidR="00E36BC3">
        <w:rPr>
          <w:sz w:val="20"/>
          <w:szCs w:val="20"/>
        </w:rPr>
        <w:t>Zayadan B.K.</w:t>
      </w:r>
    </w:p>
    <w:p w14:paraId="20185476" w14:textId="43CA248A" w:rsidR="00237387" w:rsidRPr="00602C6E" w:rsidRDefault="00237387" w:rsidP="00237387">
      <w:pPr>
        <w:jc w:val="both"/>
        <w:rPr>
          <w:sz w:val="22"/>
          <w:szCs w:val="22"/>
          <w:lang w:val="en-US"/>
        </w:rPr>
      </w:pPr>
    </w:p>
    <w:p w14:paraId="606CE571" w14:textId="77777777" w:rsidR="00A50864" w:rsidRPr="00602C6E" w:rsidRDefault="00A50864" w:rsidP="00237387">
      <w:pPr>
        <w:jc w:val="both"/>
        <w:rPr>
          <w:sz w:val="22"/>
          <w:szCs w:val="22"/>
          <w:lang w:val="en-US"/>
        </w:rPr>
      </w:pPr>
    </w:p>
    <w:p w14:paraId="4CAB1131" w14:textId="3FCF8DE3" w:rsidR="00237387" w:rsidRPr="00E36BC3" w:rsidRDefault="00237387" w:rsidP="00237387">
      <w:pPr>
        <w:jc w:val="both"/>
        <w:rPr>
          <w:sz w:val="22"/>
          <w:szCs w:val="22"/>
          <w:lang w:val="en-US"/>
        </w:rPr>
      </w:pPr>
      <w:r w:rsidRPr="00602C6E">
        <w:rPr>
          <w:sz w:val="22"/>
          <w:szCs w:val="22"/>
          <w:lang w:val="en-US"/>
        </w:rPr>
        <w:t>Head of Department ___________________</w:t>
      </w:r>
      <w:r w:rsidR="00A50864" w:rsidRPr="00E36BC3">
        <w:rPr>
          <w:sz w:val="22"/>
          <w:szCs w:val="22"/>
          <w:lang w:val="en-US"/>
        </w:rPr>
        <w:t>_</w:t>
      </w:r>
      <w:r w:rsidR="00E36BC3" w:rsidRPr="00E36BC3">
        <w:rPr>
          <w:sz w:val="20"/>
          <w:szCs w:val="20"/>
          <w:lang w:val="en-US"/>
        </w:rPr>
        <w:t xml:space="preserve"> Kistaubaeva A.S.</w:t>
      </w:r>
    </w:p>
    <w:p w14:paraId="59BF6947" w14:textId="77777777" w:rsidR="00A50864" w:rsidRPr="00602C6E" w:rsidRDefault="00A50864" w:rsidP="00237387">
      <w:pPr>
        <w:jc w:val="both"/>
        <w:rPr>
          <w:sz w:val="22"/>
          <w:szCs w:val="22"/>
          <w:lang w:val="en-US"/>
        </w:rPr>
      </w:pPr>
    </w:p>
    <w:p w14:paraId="1F36B8E3" w14:textId="61230EAF" w:rsidR="00237387" w:rsidRPr="00602C6E" w:rsidRDefault="00237387" w:rsidP="00237387">
      <w:pPr>
        <w:jc w:val="both"/>
        <w:rPr>
          <w:sz w:val="22"/>
          <w:szCs w:val="22"/>
          <w:lang w:val="en-US"/>
        </w:rPr>
      </w:pPr>
      <w:r w:rsidRPr="00602C6E">
        <w:rPr>
          <w:sz w:val="22"/>
          <w:szCs w:val="22"/>
          <w:lang w:val="en-US"/>
        </w:rPr>
        <w:t>Lecturer _____________________________</w:t>
      </w:r>
      <w:r w:rsidR="00AA125B">
        <w:rPr>
          <w:sz w:val="22"/>
          <w:szCs w:val="22"/>
          <w:lang w:val="en-US"/>
        </w:rPr>
        <w:t>prof. Kenzhebayeva s.S.</w:t>
      </w:r>
    </w:p>
    <w:p w14:paraId="115FAC1E" w14:textId="77777777" w:rsidR="00237387" w:rsidRPr="00602C6E" w:rsidRDefault="00237387" w:rsidP="00237387">
      <w:pPr>
        <w:jc w:val="both"/>
        <w:rPr>
          <w:sz w:val="22"/>
          <w:szCs w:val="22"/>
          <w:lang w:val="en-US"/>
        </w:rPr>
      </w:pPr>
    </w:p>
    <w:p w14:paraId="1E5AB199" w14:textId="77777777" w:rsidR="00237387" w:rsidRPr="00602C6E" w:rsidRDefault="00637F01" w:rsidP="00237387">
      <w:pPr>
        <w:jc w:val="both"/>
        <w:rPr>
          <w:b/>
          <w:sz w:val="22"/>
          <w:szCs w:val="22"/>
          <w:lang w:val="en-US"/>
        </w:rPr>
      </w:pPr>
      <w:r w:rsidRPr="00602C6E">
        <w:rPr>
          <w:b/>
          <w:sz w:val="22"/>
          <w:szCs w:val="22"/>
          <w:lang w:val="en-US"/>
        </w:rPr>
        <w:t>NOTE:</w:t>
      </w:r>
    </w:p>
    <w:p w14:paraId="185C04FD" w14:textId="77777777" w:rsidR="00237387" w:rsidRPr="00602C6E" w:rsidRDefault="00237387" w:rsidP="00237387">
      <w:pPr>
        <w:jc w:val="both"/>
        <w:rPr>
          <w:sz w:val="22"/>
          <w:szCs w:val="22"/>
          <w:lang w:val="en-US"/>
        </w:rPr>
      </w:pPr>
    </w:p>
    <w:p w14:paraId="46A5B136" w14:textId="1D0D0086" w:rsidR="00237387" w:rsidRPr="00602C6E" w:rsidRDefault="00237387" w:rsidP="00E36BC3">
      <w:pPr>
        <w:jc w:val="both"/>
        <w:rPr>
          <w:sz w:val="22"/>
          <w:szCs w:val="22"/>
          <w:lang w:val="en-US"/>
        </w:rPr>
      </w:pPr>
      <w:r w:rsidRPr="00602C6E">
        <w:rPr>
          <w:sz w:val="22"/>
          <w:szCs w:val="22"/>
          <w:lang w:val="en-US"/>
        </w:rPr>
        <w:t xml:space="preserve"> </w:t>
      </w:r>
    </w:p>
    <w:p w14:paraId="5D8C47AC" w14:textId="77777777" w:rsidR="00237387" w:rsidRPr="00602C6E" w:rsidRDefault="00237387" w:rsidP="00237387">
      <w:pPr>
        <w:jc w:val="both"/>
        <w:rPr>
          <w:sz w:val="22"/>
          <w:szCs w:val="22"/>
          <w:lang w:val="en-US"/>
        </w:rPr>
      </w:pPr>
      <w:r w:rsidRPr="00602C6E">
        <w:rPr>
          <w:sz w:val="22"/>
          <w:szCs w:val="22"/>
          <w:lang w:val="en-US"/>
        </w:rPr>
        <w:t>.</w:t>
      </w:r>
    </w:p>
    <w:p w14:paraId="69A67044" w14:textId="77777777" w:rsidR="00C71FA0" w:rsidRPr="00602C6E" w:rsidRDefault="00C71FA0">
      <w:pPr>
        <w:rPr>
          <w:sz w:val="22"/>
          <w:szCs w:val="22"/>
        </w:rPr>
      </w:pPr>
    </w:p>
    <w:sectPr w:rsidR="00C71FA0" w:rsidRPr="00602C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Yu Gothic"/>
    <w:panose1 w:val="00000000000000000000"/>
    <w:charset w:val="80"/>
    <w:family w:val="auto"/>
    <w:notTrueType/>
    <w:pitch w:val="default"/>
    <w:sig w:usb0="00000003" w:usb1="08070000" w:usb2="00000010" w:usb3="00000000" w:csb0="00020001" w:csb1="00000000"/>
  </w:font>
  <w:font w:name="SymbolMT">
    <w:altName w:val="MS Mincho"/>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8F3CEB"/>
    <w:multiLevelType w:val="hybridMultilevel"/>
    <w:tmpl w:val="812E3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371701"/>
    <w:multiLevelType w:val="hybridMultilevel"/>
    <w:tmpl w:val="4C642F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75466E"/>
    <w:multiLevelType w:val="hybridMultilevel"/>
    <w:tmpl w:val="60589D0C"/>
    <w:lvl w:ilvl="0" w:tplc="62746DB2">
      <w:start w:val="1"/>
      <w:numFmt w:val="bullet"/>
      <w:lvlText w:val=""/>
      <w:lvlJc w:val="left"/>
      <w:pPr>
        <w:tabs>
          <w:tab w:val="num" w:pos="720"/>
        </w:tabs>
        <w:ind w:left="720" w:hanging="360"/>
      </w:pPr>
      <w:rPr>
        <w:rFonts w:ascii="Wingdings 3" w:hAnsi="Wingdings 3" w:hint="default"/>
      </w:rPr>
    </w:lvl>
    <w:lvl w:ilvl="1" w:tplc="CDA8417E" w:tentative="1">
      <w:start w:val="1"/>
      <w:numFmt w:val="bullet"/>
      <w:lvlText w:val=""/>
      <w:lvlJc w:val="left"/>
      <w:pPr>
        <w:tabs>
          <w:tab w:val="num" w:pos="1440"/>
        </w:tabs>
        <w:ind w:left="1440" w:hanging="360"/>
      </w:pPr>
      <w:rPr>
        <w:rFonts w:ascii="Wingdings 3" w:hAnsi="Wingdings 3" w:hint="default"/>
      </w:rPr>
    </w:lvl>
    <w:lvl w:ilvl="2" w:tplc="FDBC9AD6" w:tentative="1">
      <w:start w:val="1"/>
      <w:numFmt w:val="bullet"/>
      <w:lvlText w:val=""/>
      <w:lvlJc w:val="left"/>
      <w:pPr>
        <w:tabs>
          <w:tab w:val="num" w:pos="2160"/>
        </w:tabs>
        <w:ind w:left="2160" w:hanging="360"/>
      </w:pPr>
      <w:rPr>
        <w:rFonts w:ascii="Wingdings 3" w:hAnsi="Wingdings 3" w:hint="default"/>
      </w:rPr>
    </w:lvl>
    <w:lvl w:ilvl="3" w:tplc="A894BE70" w:tentative="1">
      <w:start w:val="1"/>
      <w:numFmt w:val="bullet"/>
      <w:lvlText w:val=""/>
      <w:lvlJc w:val="left"/>
      <w:pPr>
        <w:tabs>
          <w:tab w:val="num" w:pos="2880"/>
        </w:tabs>
        <w:ind w:left="2880" w:hanging="360"/>
      </w:pPr>
      <w:rPr>
        <w:rFonts w:ascii="Wingdings 3" w:hAnsi="Wingdings 3" w:hint="default"/>
      </w:rPr>
    </w:lvl>
    <w:lvl w:ilvl="4" w:tplc="77B0FFBA" w:tentative="1">
      <w:start w:val="1"/>
      <w:numFmt w:val="bullet"/>
      <w:lvlText w:val=""/>
      <w:lvlJc w:val="left"/>
      <w:pPr>
        <w:tabs>
          <w:tab w:val="num" w:pos="3600"/>
        </w:tabs>
        <w:ind w:left="3600" w:hanging="360"/>
      </w:pPr>
      <w:rPr>
        <w:rFonts w:ascii="Wingdings 3" w:hAnsi="Wingdings 3" w:hint="default"/>
      </w:rPr>
    </w:lvl>
    <w:lvl w:ilvl="5" w:tplc="0D04B22A" w:tentative="1">
      <w:start w:val="1"/>
      <w:numFmt w:val="bullet"/>
      <w:lvlText w:val=""/>
      <w:lvlJc w:val="left"/>
      <w:pPr>
        <w:tabs>
          <w:tab w:val="num" w:pos="4320"/>
        </w:tabs>
        <w:ind w:left="4320" w:hanging="360"/>
      </w:pPr>
      <w:rPr>
        <w:rFonts w:ascii="Wingdings 3" w:hAnsi="Wingdings 3" w:hint="default"/>
      </w:rPr>
    </w:lvl>
    <w:lvl w:ilvl="6" w:tplc="9184DDF8" w:tentative="1">
      <w:start w:val="1"/>
      <w:numFmt w:val="bullet"/>
      <w:lvlText w:val=""/>
      <w:lvlJc w:val="left"/>
      <w:pPr>
        <w:tabs>
          <w:tab w:val="num" w:pos="5040"/>
        </w:tabs>
        <w:ind w:left="5040" w:hanging="360"/>
      </w:pPr>
      <w:rPr>
        <w:rFonts w:ascii="Wingdings 3" w:hAnsi="Wingdings 3" w:hint="default"/>
      </w:rPr>
    </w:lvl>
    <w:lvl w:ilvl="7" w:tplc="F432C0EA" w:tentative="1">
      <w:start w:val="1"/>
      <w:numFmt w:val="bullet"/>
      <w:lvlText w:val=""/>
      <w:lvlJc w:val="left"/>
      <w:pPr>
        <w:tabs>
          <w:tab w:val="num" w:pos="5760"/>
        </w:tabs>
        <w:ind w:left="5760" w:hanging="360"/>
      </w:pPr>
      <w:rPr>
        <w:rFonts w:ascii="Wingdings 3" w:hAnsi="Wingdings 3" w:hint="default"/>
      </w:rPr>
    </w:lvl>
    <w:lvl w:ilvl="8" w:tplc="59DCACC8"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4CDF3DF3"/>
    <w:multiLevelType w:val="hybridMultilevel"/>
    <w:tmpl w:val="C4B4EB04"/>
    <w:lvl w:ilvl="0" w:tplc="8F1A462E">
      <w:start w:val="1"/>
      <w:numFmt w:val="bullet"/>
      <w:lvlText w:val=""/>
      <w:lvlJc w:val="left"/>
      <w:pPr>
        <w:tabs>
          <w:tab w:val="num" w:pos="720"/>
        </w:tabs>
        <w:ind w:left="720" w:hanging="360"/>
      </w:pPr>
      <w:rPr>
        <w:rFonts w:ascii="Wingdings 3" w:hAnsi="Wingdings 3" w:hint="default"/>
      </w:rPr>
    </w:lvl>
    <w:lvl w:ilvl="1" w:tplc="C33A1D00" w:tentative="1">
      <w:start w:val="1"/>
      <w:numFmt w:val="bullet"/>
      <w:lvlText w:val=""/>
      <w:lvlJc w:val="left"/>
      <w:pPr>
        <w:tabs>
          <w:tab w:val="num" w:pos="1440"/>
        </w:tabs>
        <w:ind w:left="1440" w:hanging="360"/>
      </w:pPr>
      <w:rPr>
        <w:rFonts w:ascii="Wingdings 3" w:hAnsi="Wingdings 3" w:hint="default"/>
      </w:rPr>
    </w:lvl>
    <w:lvl w:ilvl="2" w:tplc="EC2E210A" w:tentative="1">
      <w:start w:val="1"/>
      <w:numFmt w:val="bullet"/>
      <w:lvlText w:val=""/>
      <w:lvlJc w:val="left"/>
      <w:pPr>
        <w:tabs>
          <w:tab w:val="num" w:pos="2160"/>
        </w:tabs>
        <w:ind w:left="2160" w:hanging="360"/>
      </w:pPr>
      <w:rPr>
        <w:rFonts w:ascii="Wingdings 3" w:hAnsi="Wingdings 3" w:hint="default"/>
      </w:rPr>
    </w:lvl>
    <w:lvl w:ilvl="3" w:tplc="053637C0" w:tentative="1">
      <w:start w:val="1"/>
      <w:numFmt w:val="bullet"/>
      <w:lvlText w:val=""/>
      <w:lvlJc w:val="left"/>
      <w:pPr>
        <w:tabs>
          <w:tab w:val="num" w:pos="2880"/>
        </w:tabs>
        <w:ind w:left="2880" w:hanging="360"/>
      </w:pPr>
      <w:rPr>
        <w:rFonts w:ascii="Wingdings 3" w:hAnsi="Wingdings 3" w:hint="default"/>
      </w:rPr>
    </w:lvl>
    <w:lvl w:ilvl="4" w:tplc="1AB05BDC" w:tentative="1">
      <w:start w:val="1"/>
      <w:numFmt w:val="bullet"/>
      <w:lvlText w:val=""/>
      <w:lvlJc w:val="left"/>
      <w:pPr>
        <w:tabs>
          <w:tab w:val="num" w:pos="3600"/>
        </w:tabs>
        <w:ind w:left="3600" w:hanging="360"/>
      </w:pPr>
      <w:rPr>
        <w:rFonts w:ascii="Wingdings 3" w:hAnsi="Wingdings 3" w:hint="default"/>
      </w:rPr>
    </w:lvl>
    <w:lvl w:ilvl="5" w:tplc="974831D8" w:tentative="1">
      <w:start w:val="1"/>
      <w:numFmt w:val="bullet"/>
      <w:lvlText w:val=""/>
      <w:lvlJc w:val="left"/>
      <w:pPr>
        <w:tabs>
          <w:tab w:val="num" w:pos="4320"/>
        </w:tabs>
        <w:ind w:left="4320" w:hanging="360"/>
      </w:pPr>
      <w:rPr>
        <w:rFonts w:ascii="Wingdings 3" w:hAnsi="Wingdings 3" w:hint="default"/>
      </w:rPr>
    </w:lvl>
    <w:lvl w:ilvl="6" w:tplc="90D6D88C" w:tentative="1">
      <w:start w:val="1"/>
      <w:numFmt w:val="bullet"/>
      <w:lvlText w:val=""/>
      <w:lvlJc w:val="left"/>
      <w:pPr>
        <w:tabs>
          <w:tab w:val="num" w:pos="5040"/>
        </w:tabs>
        <w:ind w:left="5040" w:hanging="360"/>
      </w:pPr>
      <w:rPr>
        <w:rFonts w:ascii="Wingdings 3" w:hAnsi="Wingdings 3" w:hint="default"/>
      </w:rPr>
    </w:lvl>
    <w:lvl w:ilvl="7" w:tplc="F67C9684" w:tentative="1">
      <w:start w:val="1"/>
      <w:numFmt w:val="bullet"/>
      <w:lvlText w:val=""/>
      <w:lvlJc w:val="left"/>
      <w:pPr>
        <w:tabs>
          <w:tab w:val="num" w:pos="5760"/>
        </w:tabs>
        <w:ind w:left="5760" w:hanging="360"/>
      </w:pPr>
      <w:rPr>
        <w:rFonts w:ascii="Wingdings 3" w:hAnsi="Wingdings 3" w:hint="default"/>
      </w:rPr>
    </w:lvl>
    <w:lvl w:ilvl="8" w:tplc="C6EC05D2"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6867153F"/>
    <w:multiLevelType w:val="hybridMultilevel"/>
    <w:tmpl w:val="E8FCB6BA"/>
    <w:lvl w:ilvl="0" w:tplc="82602C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8C606F"/>
    <w:multiLevelType w:val="hybridMultilevel"/>
    <w:tmpl w:val="8CC62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135953"/>
    <w:multiLevelType w:val="hybridMultilevel"/>
    <w:tmpl w:val="8912DA2E"/>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7D97547B"/>
    <w:multiLevelType w:val="multilevel"/>
    <w:tmpl w:val="51E080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0448276">
    <w:abstractNumId w:val="3"/>
  </w:num>
  <w:num w:numId="2" w16cid:durableId="1636450794">
    <w:abstractNumId w:val="5"/>
  </w:num>
  <w:num w:numId="3" w16cid:durableId="1178697456">
    <w:abstractNumId w:val="2"/>
  </w:num>
  <w:num w:numId="4" w16cid:durableId="1353799303">
    <w:abstractNumId w:val="7"/>
  </w:num>
  <w:num w:numId="5" w16cid:durableId="225147803">
    <w:abstractNumId w:val="0"/>
  </w:num>
  <w:num w:numId="6" w16cid:durableId="505557890">
    <w:abstractNumId w:val="4"/>
  </w:num>
  <w:num w:numId="7" w16cid:durableId="3748121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41877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387"/>
    <w:rsid w:val="0000174B"/>
    <w:rsid w:val="00042295"/>
    <w:rsid w:val="00075BC7"/>
    <w:rsid w:val="000A6593"/>
    <w:rsid w:val="000A6D9C"/>
    <w:rsid w:val="000F3C77"/>
    <w:rsid w:val="00170002"/>
    <w:rsid w:val="001706C2"/>
    <w:rsid w:val="00175673"/>
    <w:rsid w:val="001A6556"/>
    <w:rsid w:val="001D3E50"/>
    <w:rsid w:val="001E4860"/>
    <w:rsid w:val="001F0BBA"/>
    <w:rsid w:val="00237387"/>
    <w:rsid w:val="002373EE"/>
    <w:rsid w:val="002402C8"/>
    <w:rsid w:val="00254638"/>
    <w:rsid w:val="00277706"/>
    <w:rsid w:val="00295EA9"/>
    <w:rsid w:val="002A098B"/>
    <w:rsid w:val="002A1680"/>
    <w:rsid w:val="002D40A2"/>
    <w:rsid w:val="002E7638"/>
    <w:rsid w:val="002F7AE2"/>
    <w:rsid w:val="0032098D"/>
    <w:rsid w:val="00331765"/>
    <w:rsid w:val="003329EC"/>
    <w:rsid w:val="003530D5"/>
    <w:rsid w:val="003D4E77"/>
    <w:rsid w:val="003E0765"/>
    <w:rsid w:val="003F2088"/>
    <w:rsid w:val="00413307"/>
    <w:rsid w:val="00433723"/>
    <w:rsid w:val="0044389D"/>
    <w:rsid w:val="0047760C"/>
    <w:rsid w:val="00477B9B"/>
    <w:rsid w:val="00477C13"/>
    <w:rsid w:val="004A2E15"/>
    <w:rsid w:val="004D0283"/>
    <w:rsid w:val="004D23C7"/>
    <w:rsid w:val="004D339F"/>
    <w:rsid w:val="004D4515"/>
    <w:rsid w:val="00503F3B"/>
    <w:rsid w:val="00541181"/>
    <w:rsid w:val="0054137D"/>
    <w:rsid w:val="00596697"/>
    <w:rsid w:val="005B398F"/>
    <w:rsid w:val="005C20CA"/>
    <w:rsid w:val="005E0B5E"/>
    <w:rsid w:val="005F17FF"/>
    <w:rsid w:val="005F35A0"/>
    <w:rsid w:val="00602C6E"/>
    <w:rsid w:val="006129AF"/>
    <w:rsid w:val="00637F01"/>
    <w:rsid w:val="00643379"/>
    <w:rsid w:val="00651633"/>
    <w:rsid w:val="006539AB"/>
    <w:rsid w:val="00673962"/>
    <w:rsid w:val="006A60F9"/>
    <w:rsid w:val="006B5BFC"/>
    <w:rsid w:val="006C5D83"/>
    <w:rsid w:val="006F29DE"/>
    <w:rsid w:val="006F3268"/>
    <w:rsid w:val="00704693"/>
    <w:rsid w:val="00721EE5"/>
    <w:rsid w:val="00753559"/>
    <w:rsid w:val="00774613"/>
    <w:rsid w:val="007752D3"/>
    <w:rsid w:val="007922B4"/>
    <w:rsid w:val="00812385"/>
    <w:rsid w:val="00824C8C"/>
    <w:rsid w:val="00846445"/>
    <w:rsid w:val="0084660D"/>
    <w:rsid w:val="0086068F"/>
    <w:rsid w:val="00875BFD"/>
    <w:rsid w:val="00884238"/>
    <w:rsid w:val="00887686"/>
    <w:rsid w:val="008C7681"/>
    <w:rsid w:val="008F247A"/>
    <w:rsid w:val="009135D1"/>
    <w:rsid w:val="00933E3B"/>
    <w:rsid w:val="009729EB"/>
    <w:rsid w:val="00980413"/>
    <w:rsid w:val="0099346F"/>
    <w:rsid w:val="009C1D6A"/>
    <w:rsid w:val="009C5838"/>
    <w:rsid w:val="009D625D"/>
    <w:rsid w:val="00A01071"/>
    <w:rsid w:val="00A1148D"/>
    <w:rsid w:val="00A14EB1"/>
    <w:rsid w:val="00A15F59"/>
    <w:rsid w:val="00A50864"/>
    <w:rsid w:val="00A726EE"/>
    <w:rsid w:val="00A824BA"/>
    <w:rsid w:val="00A917C0"/>
    <w:rsid w:val="00AA125B"/>
    <w:rsid w:val="00AD6352"/>
    <w:rsid w:val="00AE23C2"/>
    <w:rsid w:val="00AF723D"/>
    <w:rsid w:val="00AF7F83"/>
    <w:rsid w:val="00B56C99"/>
    <w:rsid w:val="00B67F10"/>
    <w:rsid w:val="00B74371"/>
    <w:rsid w:val="00B84277"/>
    <w:rsid w:val="00B9222A"/>
    <w:rsid w:val="00C06B0E"/>
    <w:rsid w:val="00C10459"/>
    <w:rsid w:val="00C32B87"/>
    <w:rsid w:val="00C673FE"/>
    <w:rsid w:val="00C71FA0"/>
    <w:rsid w:val="00C87C97"/>
    <w:rsid w:val="00C93A60"/>
    <w:rsid w:val="00C96E6C"/>
    <w:rsid w:val="00CC7AEE"/>
    <w:rsid w:val="00CF2358"/>
    <w:rsid w:val="00CF3EED"/>
    <w:rsid w:val="00D01889"/>
    <w:rsid w:val="00D177E6"/>
    <w:rsid w:val="00D34076"/>
    <w:rsid w:val="00D50639"/>
    <w:rsid w:val="00D605F1"/>
    <w:rsid w:val="00D60BEB"/>
    <w:rsid w:val="00DF6742"/>
    <w:rsid w:val="00E064CE"/>
    <w:rsid w:val="00E12F4A"/>
    <w:rsid w:val="00E27428"/>
    <w:rsid w:val="00E36BC3"/>
    <w:rsid w:val="00E3780E"/>
    <w:rsid w:val="00E92B26"/>
    <w:rsid w:val="00EB1937"/>
    <w:rsid w:val="00EB3567"/>
    <w:rsid w:val="00EE2EDA"/>
    <w:rsid w:val="00EE3ACA"/>
    <w:rsid w:val="00EE5663"/>
    <w:rsid w:val="00F160F5"/>
    <w:rsid w:val="00F320F0"/>
    <w:rsid w:val="00F337FA"/>
    <w:rsid w:val="00F41D85"/>
    <w:rsid w:val="00F45067"/>
    <w:rsid w:val="00F54D95"/>
    <w:rsid w:val="00F936D7"/>
    <w:rsid w:val="00FB0160"/>
    <w:rsid w:val="00FB414E"/>
    <w:rsid w:val="00FC0C97"/>
    <w:rsid w:val="00FE58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F64D3"/>
  <w15:chartTrackingRefBased/>
  <w15:docId w15:val="{BA222419-4F89-4B6E-A66E-A61E0E2D2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770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E23C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602C6E"/>
    <w:pPr>
      <w:spacing w:before="100" w:beforeAutospacing="1" w:after="100" w:afterAutospacing="1"/>
      <w:outlineLvl w:val="1"/>
    </w:pPr>
    <w:rPr>
      <w:b/>
      <w:bCs/>
      <w:sz w:val="36"/>
      <w:szCs w:val="36"/>
      <w:lang w:val="en-US" w:eastAsia="en-US"/>
    </w:rPr>
  </w:style>
  <w:style w:type="paragraph" w:styleId="5">
    <w:name w:val="heading 5"/>
    <w:basedOn w:val="a"/>
    <w:next w:val="a"/>
    <w:link w:val="50"/>
    <w:uiPriority w:val="9"/>
    <w:unhideWhenUsed/>
    <w:qFormat/>
    <w:rsid w:val="001F0BBA"/>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237387"/>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237387"/>
    <w:rPr>
      <w:rFonts w:ascii="Calibri" w:eastAsia="Calibri" w:hAnsi="Calibri" w:cs="Times New Roman"/>
    </w:rPr>
  </w:style>
  <w:style w:type="paragraph" w:styleId="a5">
    <w:name w:val="Normal (Web)"/>
    <w:aliases w:val="Обычный (Web)"/>
    <w:basedOn w:val="a"/>
    <w:uiPriority w:val="99"/>
    <w:unhideWhenUsed/>
    <w:qFormat/>
    <w:rsid w:val="00237387"/>
    <w:pPr>
      <w:spacing w:before="100" w:beforeAutospacing="1" w:after="100" w:afterAutospacing="1"/>
    </w:pPr>
  </w:style>
  <w:style w:type="character" w:customStyle="1" w:styleId="shorttext">
    <w:name w:val="short_text"/>
    <w:rsid w:val="00237387"/>
    <w:rPr>
      <w:rFonts w:cs="Times New Roman"/>
    </w:rPr>
  </w:style>
  <w:style w:type="paragraph" w:customStyle="1" w:styleId="11">
    <w:name w:val="Обычный1"/>
    <w:rsid w:val="00237387"/>
    <w:pPr>
      <w:suppressAutoHyphens/>
      <w:spacing w:after="0" w:line="240" w:lineRule="auto"/>
    </w:pPr>
    <w:rPr>
      <w:rFonts w:ascii="Times New Roman" w:eastAsia="Arial" w:hAnsi="Times New Roman" w:cs="Times New Roman"/>
      <w:sz w:val="20"/>
      <w:szCs w:val="20"/>
      <w:lang w:eastAsia="ar-SA"/>
    </w:rPr>
  </w:style>
  <w:style w:type="paragraph" w:styleId="a6">
    <w:name w:val="No Spacing"/>
    <w:uiPriority w:val="1"/>
    <w:qFormat/>
    <w:rsid w:val="00237387"/>
    <w:pPr>
      <w:spacing w:after="0" w:line="240" w:lineRule="auto"/>
    </w:pPr>
    <w:rPr>
      <w:rFonts w:ascii="Calibri" w:eastAsia="Calibri" w:hAnsi="Calibri" w:cs="Times New Roman"/>
    </w:rPr>
  </w:style>
  <w:style w:type="character" w:styleId="a7">
    <w:name w:val="Hyperlink"/>
    <w:basedOn w:val="a0"/>
    <w:unhideWhenUsed/>
    <w:rsid w:val="00A15F59"/>
    <w:rPr>
      <w:color w:val="0000FF"/>
      <w:u w:val="single"/>
    </w:rPr>
  </w:style>
  <w:style w:type="character" w:customStyle="1" w:styleId="20">
    <w:name w:val="Заголовок 2 Знак"/>
    <w:basedOn w:val="a0"/>
    <w:link w:val="2"/>
    <w:uiPriority w:val="9"/>
    <w:rsid w:val="00602C6E"/>
    <w:rPr>
      <w:rFonts w:ascii="Times New Roman" w:eastAsia="Times New Roman" w:hAnsi="Times New Roman" w:cs="Times New Roman"/>
      <w:b/>
      <w:bCs/>
      <w:sz w:val="36"/>
      <w:szCs w:val="36"/>
      <w:lang w:val="en-US"/>
    </w:rPr>
  </w:style>
  <w:style w:type="character" w:customStyle="1" w:styleId="10">
    <w:name w:val="Заголовок 1 Знак"/>
    <w:basedOn w:val="a0"/>
    <w:link w:val="1"/>
    <w:rsid w:val="00AE23C2"/>
    <w:rPr>
      <w:rFonts w:asciiTheme="majorHAnsi" w:eastAsiaTheme="majorEastAsia" w:hAnsiTheme="majorHAnsi" w:cstheme="majorBidi"/>
      <w:color w:val="2E74B5" w:themeColor="accent1" w:themeShade="BF"/>
      <w:sz w:val="32"/>
      <w:szCs w:val="32"/>
      <w:lang w:eastAsia="ru-RU"/>
    </w:rPr>
  </w:style>
  <w:style w:type="character" w:customStyle="1" w:styleId="article-headerjournal">
    <w:name w:val="article-header__journal"/>
    <w:basedOn w:val="a0"/>
    <w:rsid w:val="00AE23C2"/>
  </w:style>
  <w:style w:type="character" w:customStyle="1" w:styleId="article-headersep">
    <w:name w:val="article-header__sep"/>
    <w:basedOn w:val="a0"/>
    <w:rsid w:val="00AE23C2"/>
  </w:style>
  <w:style w:type="character" w:customStyle="1" w:styleId="article-headerpages">
    <w:name w:val="article-header__pages"/>
    <w:basedOn w:val="a0"/>
    <w:rsid w:val="00AE23C2"/>
  </w:style>
  <w:style w:type="character" w:customStyle="1" w:styleId="article-headerdate">
    <w:name w:val="article-header__date"/>
    <w:basedOn w:val="a0"/>
    <w:rsid w:val="00AE23C2"/>
  </w:style>
  <w:style w:type="paragraph" w:customStyle="1" w:styleId="article-toolsitem">
    <w:name w:val="article-tools__item"/>
    <w:basedOn w:val="a"/>
    <w:rsid w:val="00AE23C2"/>
    <w:pPr>
      <w:spacing w:before="100" w:beforeAutospacing="1" w:after="100" w:afterAutospacing="1"/>
    </w:pPr>
    <w:rPr>
      <w:lang w:val="en-US" w:eastAsia="en-US"/>
    </w:rPr>
  </w:style>
  <w:style w:type="character" w:styleId="a8">
    <w:name w:val="Unresolved Mention"/>
    <w:basedOn w:val="a0"/>
    <w:uiPriority w:val="99"/>
    <w:semiHidden/>
    <w:unhideWhenUsed/>
    <w:rsid w:val="006A60F9"/>
    <w:rPr>
      <w:color w:val="605E5C"/>
      <w:shd w:val="clear" w:color="auto" w:fill="E1DFDD"/>
    </w:rPr>
  </w:style>
  <w:style w:type="character" w:customStyle="1" w:styleId="p">
    <w:name w:val="p_"/>
    <w:basedOn w:val="a0"/>
    <w:rsid w:val="00D177E6"/>
  </w:style>
  <w:style w:type="character" w:customStyle="1" w:styleId="si130">
    <w:name w:val="si130"/>
    <w:basedOn w:val="a0"/>
    <w:rsid w:val="00CC7AEE"/>
  </w:style>
  <w:style w:type="character" w:customStyle="1" w:styleId="50">
    <w:name w:val="Заголовок 5 Знак"/>
    <w:basedOn w:val="a0"/>
    <w:link w:val="5"/>
    <w:uiPriority w:val="9"/>
    <w:rsid w:val="001F0BBA"/>
    <w:rPr>
      <w:rFonts w:asciiTheme="majorHAnsi" w:eastAsiaTheme="majorEastAsia" w:hAnsiTheme="majorHAnsi" w:cstheme="majorBidi"/>
      <w:color w:val="2E74B5" w:themeColor="accent1" w:themeShade="BF"/>
      <w:sz w:val="24"/>
      <w:szCs w:val="24"/>
      <w:lang w:eastAsia="ru-RU"/>
    </w:rPr>
  </w:style>
  <w:style w:type="character" w:customStyle="1" w:styleId="hps">
    <w:name w:val="hps"/>
    <w:basedOn w:val="a0"/>
    <w:rsid w:val="002546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2001">
      <w:bodyDiv w:val="1"/>
      <w:marLeft w:val="0"/>
      <w:marRight w:val="0"/>
      <w:marTop w:val="0"/>
      <w:marBottom w:val="0"/>
      <w:divBdr>
        <w:top w:val="none" w:sz="0" w:space="0" w:color="auto"/>
        <w:left w:val="none" w:sz="0" w:space="0" w:color="auto"/>
        <w:bottom w:val="none" w:sz="0" w:space="0" w:color="auto"/>
        <w:right w:val="none" w:sz="0" w:space="0" w:color="auto"/>
      </w:divBdr>
    </w:div>
    <w:div w:id="90202858">
      <w:bodyDiv w:val="1"/>
      <w:marLeft w:val="0"/>
      <w:marRight w:val="0"/>
      <w:marTop w:val="0"/>
      <w:marBottom w:val="0"/>
      <w:divBdr>
        <w:top w:val="none" w:sz="0" w:space="0" w:color="auto"/>
        <w:left w:val="none" w:sz="0" w:space="0" w:color="auto"/>
        <w:bottom w:val="none" w:sz="0" w:space="0" w:color="auto"/>
        <w:right w:val="none" w:sz="0" w:space="0" w:color="auto"/>
      </w:divBdr>
    </w:div>
    <w:div w:id="102311445">
      <w:bodyDiv w:val="1"/>
      <w:marLeft w:val="0"/>
      <w:marRight w:val="0"/>
      <w:marTop w:val="0"/>
      <w:marBottom w:val="0"/>
      <w:divBdr>
        <w:top w:val="none" w:sz="0" w:space="0" w:color="auto"/>
        <w:left w:val="none" w:sz="0" w:space="0" w:color="auto"/>
        <w:bottom w:val="none" w:sz="0" w:space="0" w:color="auto"/>
        <w:right w:val="none" w:sz="0" w:space="0" w:color="auto"/>
      </w:divBdr>
    </w:div>
    <w:div w:id="111873489">
      <w:bodyDiv w:val="1"/>
      <w:marLeft w:val="0"/>
      <w:marRight w:val="0"/>
      <w:marTop w:val="0"/>
      <w:marBottom w:val="0"/>
      <w:divBdr>
        <w:top w:val="none" w:sz="0" w:space="0" w:color="auto"/>
        <w:left w:val="none" w:sz="0" w:space="0" w:color="auto"/>
        <w:bottom w:val="none" w:sz="0" w:space="0" w:color="auto"/>
        <w:right w:val="none" w:sz="0" w:space="0" w:color="auto"/>
      </w:divBdr>
    </w:div>
    <w:div w:id="158497662">
      <w:bodyDiv w:val="1"/>
      <w:marLeft w:val="0"/>
      <w:marRight w:val="0"/>
      <w:marTop w:val="0"/>
      <w:marBottom w:val="0"/>
      <w:divBdr>
        <w:top w:val="none" w:sz="0" w:space="0" w:color="auto"/>
        <w:left w:val="none" w:sz="0" w:space="0" w:color="auto"/>
        <w:bottom w:val="none" w:sz="0" w:space="0" w:color="auto"/>
        <w:right w:val="none" w:sz="0" w:space="0" w:color="auto"/>
      </w:divBdr>
    </w:div>
    <w:div w:id="287399656">
      <w:bodyDiv w:val="1"/>
      <w:marLeft w:val="0"/>
      <w:marRight w:val="0"/>
      <w:marTop w:val="0"/>
      <w:marBottom w:val="0"/>
      <w:divBdr>
        <w:top w:val="none" w:sz="0" w:space="0" w:color="auto"/>
        <w:left w:val="none" w:sz="0" w:space="0" w:color="auto"/>
        <w:bottom w:val="none" w:sz="0" w:space="0" w:color="auto"/>
        <w:right w:val="none" w:sz="0" w:space="0" w:color="auto"/>
      </w:divBdr>
    </w:div>
    <w:div w:id="291256219">
      <w:bodyDiv w:val="1"/>
      <w:marLeft w:val="0"/>
      <w:marRight w:val="0"/>
      <w:marTop w:val="0"/>
      <w:marBottom w:val="0"/>
      <w:divBdr>
        <w:top w:val="none" w:sz="0" w:space="0" w:color="auto"/>
        <w:left w:val="none" w:sz="0" w:space="0" w:color="auto"/>
        <w:bottom w:val="none" w:sz="0" w:space="0" w:color="auto"/>
        <w:right w:val="none" w:sz="0" w:space="0" w:color="auto"/>
      </w:divBdr>
    </w:div>
    <w:div w:id="384136231">
      <w:bodyDiv w:val="1"/>
      <w:marLeft w:val="0"/>
      <w:marRight w:val="0"/>
      <w:marTop w:val="0"/>
      <w:marBottom w:val="0"/>
      <w:divBdr>
        <w:top w:val="none" w:sz="0" w:space="0" w:color="auto"/>
        <w:left w:val="none" w:sz="0" w:space="0" w:color="auto"/>
        <w:bottom w:val="none" w:sz="0" w:space="0" w:color="auto"/>
        <w:right w:val="none" w:sz="0" w:space="0" w:color="auto"/>
      </w:divBdr>
    </w:div>
    <w:div w:id="529032844">
      <w:bodyDiv w:val="1"/>
      <w:marLeft w:val="0"/>
      <w:marRight w:val="0"/>
      <w:marTop w:val="0"/>
      <w:marBottom w:val="0"/>
      <w:divBdr>
        <w:top w:val="none" w:sz="0" w:space="0" w:color="auto"/>
        <w:left w:val="none" w:sz="0" w:space="0" w:color="auto"/>
        <w:bottom w:val="none" w:sz="0" w:space="0" w:color="auto"/>
        <w:right w:val="none" w:sz="0" w:space="0" w:color="auto"/>
      </w:divBdr>
    </w:div>
    <w:div w:id="656495436">
      <w:bodyDiv w:val="1"/>
      <w:marLeft w:val="0"/>
      <w:marRight w:val="0"/>
      <w:marTop w:val="0"/>
      <w:marBottom w:val="0"/>
      <w:divBdr>
        <w:top w:val="none" w:sz="0" w:space="0" w:color="auto"/>
        <w:left w:val="none" w:sz="0" w:space="0" w:color="auto"/>
        <w:bottom w:val="none" w:sz="0" w:space="0" w:color="auto"/>
        <w:right w:val="none" w:sz="0" w:space="0" w:color="auto"/>
      </w:divBdr>
    </w:div>
    <w:div w:id="670987980">
      <w:bodyDiv w:val="1"/>
      <w:marLeft w:val="0"/>
      <w:marRight w:val="0"/>
      <w:marTop w:val="0"/>
      <w:marBottom w:val="0"/>
      <w:divBdr>
        <w:top w:val="none" w:sz="0" w:space="0" w:color="auto"/>
        <w:left w:val="none" w:sz="0" w:space="0" w:color="auto"/>
        <w:bottom w:val="none" w:sz="0" w:space="0" w:color="auto"/>
        <w:right w:val="none" w:sz="0" w:space="0" w:color="auto"/>
      </w:divBdr>
    </w:div>
    <w:div w:id="780488471">
      <w:bodyDiv w:val="1"/>
      <w:marLeft w:val="0"/>
      <w:marRight w:val="0"/>
      <w:marTop w:val="0"/>
      <w:marBottom w:val="0"/>
      <w:divBdr>
        <w:top w:val="none" w:sz="0" w:space="0" w:color="auto"/>
        <w:left w:val="none" w:sz="0" w:space="0" w:color="auto"/>
        <w:bottom w:val="none" w:sz="0" w:space="0" w:color="auto"/>
        <w:right w:val="none" w:sz="0" w:space="0" w:color="auto"/>
      </w:divBdr>
    </w:div>
    <w:div w:id="790324690">
      <w:bodyDiv w:val="1"/>
      <w:marLeft w:val="0"/>
      <w:marRight w:val="0"/>
      <w:marTop w:val="0"/>
      <w:marBottom w:val="0"/>
      <w:divBdr>
        <w:top w:val="none" w:sz="0" w:space="0" w:color="auto"/>
        <w:left w:val="none" w:sz="0" w:space="0" w:color="auto"/>
        <w:bottom w:val="none" w:sz="0" w:space="0" w:color="auto"/>
        <w:right w:val="none" w:sz="0" w:space="0" w:color="auto"/>
      </w:divBdr>
    </w:div>
    <w:div w:id="801461070">
      <w:bodyDiv w:val="1"/>
      <w:marLeft w:val="0"/>
      <w:marRight w:val="0"/>
      <w:marTop w:val="0"/>
      <w:marBottom w:val="0"/>
      <w:divBdr>
        <w:top w:val="none" w:sz="0" w:space="0" w:color="auto"/>
        <w:left w:val="none" w:sz="0" w:space="0" w:color="auto"/>
        <w:bottom w:val="none" w:sz="0" w:space="0" w:color="auto"/>
        <w:right w:val="none" w:sz="0" w:space="0" w:color="auto"/>
      </w:divBdr>
    </w:div>
    <w:div w:id="801927125">
      <w:bodyDiv w:val="1"/>
      <w:marLeft w:val="0"/>
      <w:marRight w:val="0"/>
      <w:marTop w:val="0"/>
      <w:marBottom w:val="0"/>
      <w:divBdr>
        <w:top w:val="none" w:sz="0" w:space="0" w:color="auto"/>
        <w:left w:val="none" w:sz="0" w:space="0" w:color="auto"/>
        <w:bottom w:val="none" w:sz="0" w:space="0" w:color="auto"/>
        <w:right w:val="none" w:sz="0" w:space="0" w:color="auto"/>
      </w:divBdr>
    </w:div>
    <w:div w:id="803735690">
      <w:bodyDiv w:val="1"/>
      <w:marLeft w:val="0"/>
      <w:marRight w:val="0"/>
      <w:marTop w:val="0"/>
      <w:marBottom w:val="0"/>
      <w:divBdr>
        <w:top w:val="none" w:sz="0" w:space="0" w:color="auto"/>
        <w:left w:val="none" w:sz="0" w:space="0" w:color="auto"/>
        <w:bottom w:val="none" w:sz="0" w:space="0" w:color="auto"/>
        <w:right w:val="none" w:sz="0" w:space="0" w:color="auto"/>
      </w:divBdr>
    </w:div>
    <w:div w:id="890384064">
      <w:bodyDiv w:val="1"/>
      <w:marLeft w:val="0"/>
      <w:marRight w:val="0"/>
      <w:marTop w:val="0"/>
      <w:marBottom w:val="0"/>
      <w:divBdr>
        <w:top w:val="none" w:sz="0" w:space="0" w:color="auto"/>
        <w:left w:val="none" w:sz="0" w:space="0" w:color="auto"/>
        <w:bottom w:val="none" w:sz="0" w:space="0" w:color="auto"/>
        <w:right w:val="none" w:sz="0" w:space="0" w:color="auto"/>
      </w:divBdr>
    </w:div>
    <w:div w:id="950548388">
      <w:bodyDiv w:val="1"/>
      <w:marLeft w:val="0"/>
      <w:marRight w:val="0"/>
      <w:marTop w:val="0"/>
      <w:marBottom w:val="0"/>
      <w:divBdr>
        <w:top w:val="none" w:sz="0" w:space="0" w:color="auto"/>
        <w:left w:val="none" w:sz="0" w:space="0" w:color="auto"/>
        <w:bottom w:val="none" w:sz="0" w:space="0" w:color="auto"/>
        <w:right w:val="none" w:sz="0" w:space="0" w:color="auto"/>
      </w:divBdr>
    </w:div>
    <w:div w:id="1004361556">
      <w:bodyDiv w:val="1"/>
      <w:marLeft w:val="0"/>
      <w:marRight w:val="0"/>
      <w:marTop w:val="0"/>
      <w:marBottom w:val="0"/>
      <w:divBdr>
        <w:top w:val="none" w:sz="0" w:space="0" w:color="auto"/>
        <w:left w:val="none" w:sz="0" w:space="0" w:color="auto"/>
        <w:bottom w:val="none" w:sz="0" w:space="0" w:color="auto"/>
        <w:right w:val="none" w:sz="0" w:space="0" w:color="auto"/>
      </w:divBdr>
    </w:div>
    <w:div w:id="1066076609">
      <w:bodyDiv w:val="1"/>
      <w:marLeft w:val="0"/>
      <w:marRight w:val="0"/>
      <w:marTop w:val="0"/>
      <w:marBottom w:val="0"/>
      <w:divBdr>
        <w:top w:val="none" w:sz="0" w:space="0" w:color="auto"/>
        <w:left w:val="none" w:sz="0" w:space="0" w:color="auto"/>
        <w:bottom w:val="none" w:sz="0" w:space="0" w:color="auto"/>
        <w:right w:val="none" w:sz="0" w:space="0" w:color="auto"/>
      </w:divBdr>
    </w:div>
    <w:div w:id="1140420939">
      <w:bodyDiv w:val="1"/>
      <w:marLeft w:val="0"/>
      <w:marRight w:val="0"/>
      <w:marTop w:val="0"/>
      <w:marBottom w:val="0"/>
      <w:divBdr>
        <w:top w:val="none" w:sz="0" w:space="0" w:color="auto"/>
        <w:left w:val="none" w:sz="0" w:space="0" w:color="auto"/>
        <w:bottom w:val="none" w:sz="0" w:space="0" w:color="auto"/>
        <w:right w:val="none" w:sz="0" w:space="0" w:color="auto"/>
      </w:divBdr>
    </w:div>
    <w:div w:id="1210843858">
      <w:bodyDiv w:val="1"/>
      <w:marLeft w:val="0"/>
      <w:marRight w:val="0"/>
      <w:marTop w:val="0"/>
      <w:marBottom w:val="0"/>
      <w:divBdr>
        <w:top w:val="none" w:sz="0" w:space="0" w:color="auto"/>
        <w:left w:val="none" w:sz="0" w:space="0" w:color="auto"/>
        <w:bottom w:val="none" w:sz="0" w:space="0" w:color="auto"/>
        <w:right w:val="none" w:sz="0" w:space="0" w:color="auto"/>
      </w:divBdr>
    </w:div>
    <w:div w:id="1261528447">
      <w:bodyDiv w:val="1"/>
      <w:marLeft w:val="0"/>
      <w:marRight w:val="0"/>
      <w:marTop w:val="0"/>
      <w:marBottom w:val="0"/>
      <w:divBdr>
        <w:top w:val="none" w:sz="0" w:space="0" w:color="auto"/>
        <w:left w:val="none" w:sz="0" w:space="0" w:color="auto"/>
        <w:bottom w:val="none" w:sz="0" w:space="0" w:color="auto"/>
        <w:right w:val="none" w:sz="0" w:space="0" w:color="auto"/>
      </w:divBdr>
    </w:div>
    <w:div w:id="1299069679">
      <w:bodyDiv w:val="1"/>
      <w:marLeft w:val="0"/>
      <w:marRight w:val="0"/>
      <w:marTop w:val="0"/>
      <w:marBottom w:val="0"/>
      <w:divBdr>
        <w:top w:val="none" w:sz="0" w:space="0" w:color="auto"/>
        <w:left w:val="none" w:sz="0" w:space="0" w:color="auto"/>
        <w:bottom w:val="none" w:sz="0" w:space="0" w:color="auto"/>
        <w:right w:val="none" w:sz="0" w:space="0" w:color="auto"/>
      </w:divBdr>
      <w:divsChild>
        <w:div w:id="2093114062">
          <w:marLeft w:val="0"/>
          <w:marRight w:val="0"/>
          <w:marTop w:val="0"/>
          <w:marBottom w:val="0"/>
          <w:divBdr>
            <w:top w:val="none" w:sz="0" w:space="0" w:color="auto"/>
            <w:left w:val="none" w:sz="0" w:space="0" w:color="auto"/>
            <w:bottom w:val="none" w:sz="0" w:space="0" w:color="auto"/>
            <w:right w:val="none" w:sz="0" w:space="0" w:color="auto"/>
          </w:divBdr>
          <w:divsChild>
            <w:div w:id="476262009">
              <w:marLeft w:val="-240"/>
              <w:marRight w:val="-240"/>
              <w:marTop w:val="0"/>
              <w:marBottom w:val="0"/>
              <w:divBdr>
                <w:top w:val="none" w:sz="0" w:space="0" w:color="auto"/>
                <w:left w:val="none" w:sz="0" w:space="0" w:color="auto"/>
                <w:bottom w:val="none" w:sz="0" w:space="0" w:color="auto"/>
                <w:right w:val="none" w:sz="0" w:space="0" w:color="auto"/>
              </w:divBdr>
              <w:divsChild>
                <w:div w:id="1275556355">
                  <w:marLeft w:val="0"/>
                  <w:marRight w:val="0"/>
                  <w:marTop w:val="0"/>
                  <w:marBottom w:val="0"/>
                  <w:divBdr>
                    <w:top w:val="none" w:sz="0" w:space="0" w:color="auto"/>
                    <w:left w:val="none" w:sz="0" w:space="0" w:color="auto"/>
                    <w:bottom w:val="none" w:sz="0" w:space="0" w:color="auto"/>
                    <w:right w:val="none" w:sz="0" w:space="0" w:color="auto"/>
                  </w:divBdr>
                  <w:divsChild>
                    <w:div w:id="28069508">
                      <w:marLeft w:val="0"/>
                      <w:marRight w:val="0"/>
                      <w:marTop w:val="150"/>
                      <w:marBottom w:val="300"/>
                      <w:divBdr>
                        <w:top w:val="none" w:sz="0" w:space="0" w:color="auto"/>
                        <w:left w:val="none" w:sz="0" w:space="0" w:color="auto"/>
                        <w:bottom w:val="none" w:sz="0" w:space="0" w:color="auto"/>
                        <w:right w:val="none" w:sz="0" w:space="0" w:color="auto"/>
                      </w:divBdr>
                    </w:div>
                  </w:divsChild>
                </w:div>
                <w:div w:id="626084396">
                  <w:marLeft w:val="0"/>
                  <w:marRight w:val="0"/>
                  <w:marTop w:val="0"/>
                  <w:marBottom w:val="0"/>
                  <w:divBdr>
                    <w:top w:val="none" w:sz="0" w:space="0" w:color="auto"/>
                    <w:left w:val="none" w:sz="0" w:space="0" w:color="auto"/>
                    <w:bottom w:val="none" w:sz="0" w:space="0" w:color="auto"/>
                    <w:right w:val="none" w:sz="0" w:space="0" w:color="auto"/>
                  </w:divBdr>
                  <w:divsChild>
                    <w:div w:id="1963070700">
                      <w:marLeft w:val="0"/>
                      <w:marRight w:val="0"/>
                      <w:marTop w:val="0"/>
                      <w:marBottom w:val="0"/>
                      <w:divBdr>
                        <w:top w:val="none" w:sz="0" w:space="0" w:color="auto"/>
                        <w:left w:val="none" w:sz="0" w:space="0" w:color="auto"/>
                        <w:bottom w:val="none" w:sz="0" w:space="0" w:color="auto"/>
                        <w:right w:val="none" w:sz="0" w:space="0" w:color="auto"/>
                      </w:divBdr>
                      <w:divsChild>
                        <w:div w:id="1877504535">
                          <w:marLeft w:val="0"/>
                          <w:marRight w:val="0"/>
                          <w:marTop w:val="0"/>
                          <w:marBottom w:val="0"/>
                          <w:divBdr>
                            <w:top w:val="none" w:sz="0" w:space="0" w:color="auto"/>
                            <w:left w:val="none" w:sz="0" w:space="0" w:color="auto"/>
                            <w:bottom w:val="none" w:sz="0" w:space="0" w:color="auto"/>
                            <w:right w:val="none" w:sz="0" w:space="0" w:color="auto"/>
                          </w:divBdr>
                          <w:divsChild>
                            <w:div w:id="65345854">
                              <w:marLeft w:val="0"/>
                              <w:marRight w:val="0"/>
                              <w:marTop w:val="0"/>
                              <w:marBottom w:val="0"/>
                              <w:divBdr>
                                <w:top w:val="none" w:sz="0" w:space="0" w:color="auto"/>
                                <w:left w:val="none" w:sz="0" w:space="0" w:color="auto"/>
                                <w:bottom w:val="none" w:sz="0" w:space="0" w:color="auto"/>
                                <w:right w:val="none" w:sz="0" w:space="0" w:color="auto"/>
                              </w:divBdr>
                              <w:divsChild>
                                <w:div w:id="996954300">
                                  <w:marLeft w:val="0"/>
                                  <w:marRight w:val="0"/>
                                  <w:marTop w:val="0"/>
                                  <w:marBottom w:val="0"/>
                                  <w:divBdr>
                                    <w:top w:val="none" w:sz="0" w:space="0" w:color="auto"/>
                                    <w:left w:val="none" w:sz="0" w:space="0" w:color="auto"/>
                                    <w:bottom w:val="none" w:sz="0" w:space="0" w:color="auto"/>
                                    <w:right w:val="none" w:sz="0" w:space="0" w:color="auto"/>
                                  </w:divBdr>
                                </w:div>
                                <w:div w:id="1338383771">
                                  <w:marLeft w:val="0"/>
                                  <w:marRight w:val="0"/>
                                  <w:marTop w:val="0"/>
                                  <w:marBottom w:val="0"/>
                                  <w:divBdr>
                                    <w:top w:val="none" w:sz="0" w:space="0" w:color="auto"/>
                                    <w:left w:val="none" w:sz="0" w:space="0" w:color="auto"/>
                                    <w:bottom w:val="none" w:sz="0" w:space="0" w:color="auto"/>
                                    <w:right w:val="none" w:sz="0" w:space="0" w:color="auto"/>
                                  </w:divBdr>
                                </w:div>
                                <w:div w:id="156048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964551">
          <w:marLeft w:val="0"/>
          <w:marRight w:val="0"/>
          <w:marTop w:val="0"/>
          <w:marBottom w:val="0"/>
          <w:divBdr>
            <w:top w:val="none" w:sz="0" w:space="0" w:color="auto"/>
            <w:left w:val="none" w:sz="0" w:space="0" w:color="auto"/>
            <w:bottom w:val="none" w:sz="0" w:space="0" w:color="auto"/>
            <w:right w:val="none" w:sz="0" w:space="0" w:color="auto"/>
          </w:divBdr>
        </w:div>
      </w:divsChild>
    </w:div>
    <w:div w:id="1344624109">
      <w:bodyDiv w:val="1"/>
      <w:marLeft w:val="0"/>
      <w:marRight w:val="0"/>
      <w:marTop w:val="0"/>
      <w:marBottom w:val="0"/>
      <w:divBdr>
        <w:top w:val="none" w:sz="0" w:space="0" w:color="auto"/>
        <w:left w:val="none" w:sz="0" w:space="0" w:color="auto"/>
        <w:bottom w:val="none" w:sz="0" w:space="0" w:color="auto"/>
        <w:right w:val="none" w:sz="0" w:space="0" w:color="auto"/>
      </w:divBdr>
      <w:divsChild>
        <w:div w:id="775519988">
          <w:marLeft w:val="0"/>
          <w:marRight w:val="0"/>
          <w:marTop w:val="0"/>
          <w:marBottom w:val="0"/>
          <w:divBdr>
            <w:top w:val="none" w:sz="0" w:space="0" w:color="auto"/>
            <w:left w:val="none" w:sz="0" w:space="0" w:color="auto"/>
            <w:bottom w:val="none" w:sz="0" w:space="0" w:color="auto"/>
            <w:right w:val="none" w:sz="0" w:space="0" w:color="auto"/>
          </w:divBdr>
        </w:div>
        <w:div w:id="538395365">
          <w:marLeft w:val="0"/>
          <w:marRight w:val="0"/>
          <w:marTop w:val="0"/>
          <w:marBottom w:val="0"/>
          <w:divBdr>
            <w:top w:val="none" w:sz="0" w:space="0" w:color="auto"/>
            <w:left w:val="none" w:sz="0" w:space="0" w:color="auto"/>
            <w:bottom w:val="none" w:sz="0" w:space="0" w:color="auto"/>
            <w:right w:val="none" w:sz="0" w:space="0" w:color="auto"/>
          </w:divBdr>
        </w:div>
        <w:div w:id="1590773656">
          <w:marLeft w:val="0"/>
          <w:marRight w:val="0"/>
          <w:marTop w:val="0"/>
          <w:marBottom w:val="0"/>
          <w:divBdr>
            <w:top w:val="none" w:sz="0" w:space="0" w:color="auto"/>
            <w:left w:val="none" w:sz="0" w:space="0" w:color="auto"/>
            <w:bottom w:val="none" w:sz="0" w:space="0" w:color="auto"/>
            <w:right w:val="none" w:sz="0" w:space="0" w:color="auto"/>
          </w:divBdr>
        </w:div>
        <w:div w:id="510223240">
          <w:marLeft w:val="0"/>
          <w:marRight w:val="0"/>
          <w:marTop w:val="0"/>
          <w:marBottom w:val="0"/>
          <w:divBdr>
            <w:top w:val="none" w:sz="0" w:space="0" w:color="auto"/>
            <w:left w:val="none" w:sz="0" w:space="0" w:color="auto"/>
            <w:bottom w:val="none" w:sz="0" w:space="0" w:color="auto"/>
            <w:right w:val="none" w:sz="0" w:space="0" w:color="auto"/>
          </w:divBdr>
        </w:div>
        <w:div w:id="159121846">
          <w:marLeft w:val="0"/>
          <w:marRight w:val="0"/>
          <w:marTop w:val="0"/>
          <w:marBottom w:val="0"/>
          <w:divBdr>
            <w:top w:val="none" w:sz="0" w:space="0" w:color="auto"/>
            <w:left w:val="none" w:sz="0" w:space="0" w:color="auto"/>
            <w:bottom w:val="none" w:sz="0" w:space="0" w:color="auto"/>
            <w:right w:val="none" w:sz="0" w:space="0" w:color="auto"/>
          </w:divBdr>
        </w:div>
        <w:div w:id="983658592">
          <w:marLeft w:val="0"/>
          <w:marRight w:val="0"/>
          <w:marTop w:val="0"/>
          <w:marBottom w:val="0"/>
          <w:divBdr>
            <w:top w:val="none" w:sz="0" w:space="0" w:color="auto"/>
            <w:left w:val="none" w:sz="0" w:space="0" w:color="auto"/>
            <w:bottom w:val="none" w:sz="0" w:space="0" w:color="auto"/>
            <w:right w:val="none" w:sz="0" w:space="0" w:color="auto"/>
          </w:divBdr>
        </w:div>
        <w:div w:id="961808550">
          <w:marLeft w:val="0"/>
          <w:marRight w:val="0"/>
          <w:marTop w:val="0"/>
          <w:marBottom w:val="0"/>
          <w:divBdr>
            <w:top w:val="none" w:sz="0" w:space="0" w:color="auto"/>
            <w:left w:val="none" w:sz="0" w:space="0" w:color="auto"/>
            <w:bottom w:val="none" w:sz="0" w:space="0" w:color="auto"/>
            <w:right w:val="none" w:sz="0" w:space="0" w:color="auto"/>
          </w:divBdr>
        </w:div>
        <w:div w:id="1521511924">
          <w:marLeft w:val="0"/>
          <w:marRight w:val="0"/>
          <w:marTop w:val="0"/>
          <w:marBottom w:val="0"/>
          <w:divBdr>
            <w:top w:val="none" w:sz="0" w:space="0" w:color="auto"/>
            <w:left w:val="none" w:sz="0" w:space="0" w:color="auto"/>
            <w:bottom w:val="none" w:sz="0" w:space="0" w:color="auto"/>
            <w:right w:val="none" w:sz="0" w:space="0" w:color="auto"/>
          </w:divBdr>
        </w:div>
      </w:divsChild>
    </w:div>
    <w:div w:id="1401707321">
      <w:bodyDiv w:val="1"/>
      <w:marLeft w:val="0"/>
      <w:marRight w:val="0"/>
      <w:marTop w:val="0"/>
      <w:marBottom w:val="0"/>
      <w:divBdr>
        <w:top w:val="none" w:sz="0" w:space="0" w:color="auto"/>
        <w:left w:val="none" w:sz="0" w:space="0" w:color="auto"/>
        <w:bottom w:val="none" w:sz="0" w:space="0" w:color="auto"/>
        <w:right w:val="none" w:sz="0" w:space="0" w:color="auto"/>
      </w:divBdr>
    </w:div>
    <w:div w:id="1432555582">
      <w:bodyDiv w:val="1"/>
      <w:marLeft w:val="0"/>
      <w:marRight w:val="0"/>
      <w:marTop w:val="0"/>
      <w:marBottom w:val="0"/>
      <w:divBdr>
        <w:top w:val="none" w:sz="0" w:space="0" w:color="auto"/>
        <w:left w:val="none" w:sz="0" w:space="0" w:color="auto"/>
        <w:bottom w:val="none" w:sz="0" w:space="0" w:color="auto"/>
        <w:right w:val="none" w:sz="0" w:space="0" w:color="auto"/>
      </w:divBdr>
    </w:div>
    <w:div w:id="1447116677">
      <w:bodyDiv w:val="1"/>
      <w:marLeft w:val="0"/>
      <w:marRight w:val="0"/>
      <w:marTop w:val="0"/>
      <w:marBottom w:val="0"/>
      <w:divBdr>
        <w:top w:val="none" w:sz="0" w:space="0" w:color="auto"/>
        <w:left w:val="none" w:sz="0" w:space="0" w:color="auto"/>
        <w:bottom w:val="none" w:sz="0" w:space="0" w:color="auto"/>
        <w:right w:val="none" w:sz="0" w:space="0" w:color="auto"/>
      </w:divBdr>
    </w:div>
    <w:div w:id="1452699704">
      <w:bodyDiv w:val="1"/>
      <w:marLeft w:val="0"/>
      <w:marRight w:val="0"/>
      <w:marTop w:val="0"/>
      <w:marBottom w:val="0"/>
      <w:divBdr>
        <w:top w:val="none" w:sz="0" w:space="0" w:color="auto"/>
        <w:left w:val="none" w:sz="0" w:space="0" w:color="auto"/>
        <w:bottom w:val="none" w:sz="0" w:space="0" w:color="auto"/>
        <w:right w:val="none" w:sz="0" w:space="0" w:color="auto"/>
      </w:divBdr>
    </w:div>
    <w:div w:id="1473526433">
      <w:bodyDiv w:val="1"/>
      <w:marLeft w:val="0"/>
      <w:marRight w:val="0"/>
      <w:marTop w:val="0"/>
      <w:marBottom w:val="0"/>
      <w:divBdr>
        <w:top w:val="none" w:sz="0" w:space="0" w:color="auto"/>
        <w:left w:val="none" w:sz="0" w:space="0" w:color="auto"/>
        <w:bottom w:val="none" w:sz="0" w:space="0" w:color="auto"/>
        <w:right w:val="none" w:sz="0" w:space="0" w:color="auto"/>
      </w:divBdr>
    </w:div>
    <w:div w:id="1596130697">
      <w:bodyDiv w:val="1"/>
      <w:marLeft w:val="0"/>
      <w:marRight w:val="0"/>
      <w:marTop w:val="0"/>
      <w:marBottom w:val="0"/>
      <w:divBdr>
        <w:top w:val="none" w:sz="0" w:space="0" w:color="auto"/>
        <w:left w:val="none" w:sz="0" w:space="0" w:color="auto"/>
        <w:bottom w:val="none" w:sz="0" w:space="0" w:color="auto"/>
        <w:right w:val="none" w:sz="0" w:space="0" w:color="auto"/>
      </w:divBdr>
    </w:div>
    <w:div w:id="1624073653">
      <w:bodyDiv w:val="1"/>
      <w:marLeft w:val="0"/>
      <w:marRight w:val="0"/>
      <w:marTop w:val="0"/>
      <w:marBottom w:val="0"/>
      <w:divBdr>
        <w:top w:val="none" w:sz="0" w:space="0" w:color="auto"/>
        <w:left w:val="none" w:sz="0" w:space="0" w:color="auto"/>
        <w:bottom w:val="none" w:sz="0" w:space="0" w:color="auto"/>
        <w:right w:val="none" w:sz="0" w:space="0" w:color="auto"/>
      </w:divBdr>
      <w:divsChild>
        <w:div w:id="424693911">
          <w:marLeft w:val="547"/>
          <w:marRight w:val="0"/>
          <w:marTop w:val="200"/>
          <w:marBottom w:val="0"/>
          <w:divBdr>
            <w:top w:val="none" w:sz="0" w:space="0" w:color="auto"/>
            <w:left w:val="none" w:sz="0" w:space="0" w:color="auto"/>
            <w:bottom w:val="none" w:sz="0" w:space="0" w:color="auto"/>
            <w:right w:val="none" w:sz="0" w:space="0" w:color="auto"/>
          </w:divBdr>
        </w:div>
      </w:divsChild>
    </w:div>
    <w:div w:id="1801532714">
      <w:bodyDiv w:val="1"/>
      <w:marLeft w:val="0"/>
      <w:marRight w:val="0"/>
      <w:marTop w:val="0"/>
      <w:marBottom w:val="0"/>
      <w:divBdr>
        <w:top w:val="none" w:sz="0" w:space="0" w:color="auto"/>
        <w:left w:val="none" w:sz="0" w:space="0" w:color="auto"/>
        <w:bottom w:val="none" w:sz="0" w:space="0" w:color="auto"/>
        <w:right w:val="none" w:sz="0" w:space="0" w:color="auto"/>
      </w:divBdr>
    </w:div>
    <w:div w:id="1808274800">
      <w:bodyDiv w:val="1"/>
      <w:marLeft w:val="0"/>
      <w:marRight w:val="0"/>
      <w:marTop w:val="0"/>
      <w:marBottom w:val="0"/>
      <w:divBdr>
        <w:top w:val="none" w:sz="0" w:space="0" w:color="auto"/>
        <w:left w:val="none" w:sz="0" w:space="0" w:color="auto"/>
        <w:bottom w:val="none" w:sz="0" w:space="0" w:color="auto"/>
        <w:right w:val="none" w:sz="0" w:space="0" w:color="auto"/>
      </w:divBdr>
    </w:div>
    <w:div w:id="1828670579">
      <w:bodyDiv w:val="1"/>
      <w:marLeft w:val="0"/>
      <w:marRight w:val="0"/>
      <w:marTop w:val="0"/>
      <w:marBottom w:val="0"/>
      <w:divBdr>
        <w:top w:val="none" w:sz="0" w:space="0" w:color="auto"/>
        <w:left w:val="none" w:sz="0" w:space="0" w:color="auto"/>
        <w:bottom w:val="none" w:sz="0" w:space="0" w:color="auto"/>
        <w:right w:val="none" w:sz="0" w:space="0" w:color="auto"/>
      </w:divBdr>
    </w:div>
    <w:div w:id="1832134341">
      <w:bodyDiv w:val="1"/>
      <w:marLeft w:val="0"/>
      <w:marRight w:val="0"/>
      <w:marTop w:val="0"/>
      <w:marBottom w:val="0"/>
      <w:divBdr>
        <w:top w:val="none" w:sz="0" w:space="0" w:color="auto"/>
        <w:left w:val="none" w:sz="0" w:space="0" w:color="auto"/>
        <w:bottom w:val="none" w:sz="0" w:space="0" w:color="auto"/>
        <w:right w:val="none" w:sz="0" w:space="0" w:color="auto"/>
      </w:divBdr>
      <w:divsChild>
        <w:div w:id="199632608">
          <w:marLeft w:val="0"/>
          <w:marRight w:val="0"/>
          <w:marTop w:val="0"/>
          <w:marBottom w:val="0"/>
          <w:divBdr>
            <w:top w:val="none" w:sz="0" w:space="0" w:color="auto"/>
            <w:left w:val="none" w:sz="0" w:space="0" w:color="auto"/>
            <w:bottom w:val="none" w:sz="0" w:space="0" w:color="auto"/>
            <w:right w:val="none" w:sz="0" w:space="0" w:color="auto"/>
          </w:divBdr>
        </w:div>
      </w:divsChild>
    </w:div>
    <w:div w:id="1843426233">
      <w:bodyDiv w:val="1"/>
      <w:marLeft w:val="0"/>
      <w:marRight w:val="0"/>
      <w:marTop w:val="0"/>
      <w:marBottom w:val="0"/>
      <w:divBdr>
        <w:top w:val="none" w:sz="0" w:space="0" w:color="auto"/>
        <w:left w:val="none" w:sz="0" w:space="0" w:color="auto"/>
        <w:bottom w:val="none" w:sz="0" w:space="0" w:color="auto"/>
        <w:right w:val="none" w:sz="0" w:space="0" w:color="auto"/>
      </w:divBdr>
      <w:divsChild>
        <w:div w:id="1227959661">
          <w:marLeft w:val="547"/>
          <w:marRight w:val="0"/>
          <w:marTop w:val="200"/>
          <w:marBottom w:val="0"/>
          <w:divBdr>
            <w:top w:val="none" w:sz="0" w:space="0" w:color="auto"/>
            <w:left w:val="none" w:sz="0" w:space="0" w:color="auto"/>
            <w:bottom w:val="none" w:sz="0" w:space="0" w:color="auto"/>
            <w:right w:val="none" w:sz="0" w:space="0" w:color="auto"/>
          </w:divBdr>
        </w:div>
        <w:div w:id="1337270857">
          <w:marLeft w:val="547"/>
          <w:marRight w:val="0"/>
          <w:marTop w:val="200"/>
          <w:marBottom w:val="0"/>
          <w:divBdr>
            <w:top w:val="none" w:sz="0" w:space="0" w:color="auto"/>
            <w:left w:val="none" w:sz="0" w:space="0" w:color="auto"/>
            <w:bottom w:val="none" w:sz="0" w:space="0" w:color="auto"/>
            <w:right w:val="none" w:sz="0" w:space="0" w:color="auto"/>
          </w:divBdr>
        </w:div>
      </w:divsChild>
    </w:div>
    <w:div w:id="1934317884">
      <w:bodyDiv w:val="1"/>
      <w:marLeft w:val="0"/>
      <w:marRight w:val="0"/>
      <w:marTop w:val="0"/>
      <w:marBottom w:val="0"/>
      <w:divBdr>
        <w:top w:val="none" w:sz="0" w:space="0" w:color="auto"/>
        <w:left w:val="none" w:sz="0" w:space="0" w:color="auto"/>
        <w:bottom w:val="none" w:sz="0" w:space="0" w:color="auto"/>
        <w:right w:val="none" w:sz="0" w:space="0" w:color="auto"/>
      </w:divBdr>
    </w:div>
    <w:div w:id="1989358989">
      <w:bodyDiv w:val="1"/>
      <w:marLeft w:val="0"/>
      <w:marRight w:val="0"/>
      <w:marTop w:val="0"/>
      <w:marBottom w:val="0"/>
      <w:divBdr>
        <w:top w:val="none" w:sz="0" w:space="0" w:color="auto"/>
        <w:left w:val="none" w:sz="0" w:space="0" w:color="auto"/>
        <w:bottom w:val="none" w:sz="0" w:space="0" w:color="auto"/>
        <w:right w:val="none" w:sz="0" w:space="0" w:color="auto"/>
      </w:divBdr>
    </w:div>
    <w:div w:id="213012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ritannica.com/EBchecked/topic/623731/vascular-syste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404</TotalTime>
  <Pages>5</Pages>
  <Words>2026</Words>
  <Characters>11549</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410</dc:creator>
  <cp:keywords/>
  <dc:description/>
  <cp:lastModifiedBy>KS </cp:lastModifiedBy>
  <cp:revision>24</cp:revision>
  <dcterms:created xsi:type="dcterms:W3CDTF">2022-09-15T03:04:00Z</dcterms:created>
  <dcterms:modified xsi:type="dcterms:W3CDTF">2022-09-18T15:10:00Z</dcterms:modified>
</cp:coreProperties>
</file>